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BFC0C" w14:textId="77777777" w:rsidR="008B616A" w:rsidRDefault="008B616A" w:rsidP="008B616A">
      <w:pPr>
        <w:jc w:val="center"/>
        <w:rPr>
          <w:rFonts w:asciiTheme="majorEastAsia" w:eastAsiaTheme="majorEastAsia" w:hAnsiTheme="majorEastAsia"/>
          <w:sz w:val="24"/>
          <w:szCs w:val="24"/>
        </w:rPr>
      </w:pPr>
      <w:r w:rsidRPr="008B616A">
        <w:rPr>
          <w:rFonts w:asciiTheme="majorEastAsia" w:eastAsiaTheme="majorEastAsia" w:hAnsiTheme="majorEastAsia" w:hint="eastAsia"/>
          <w:sz w:val="24"/>
          <w:szCs w:val="24"/>
        </w:rPr>
        <w:t>『</w:t>
      </w:r>
      <w:r w:rsidR="007A1045">
        <w:rPr>
          <w:rFonts w:asciiTheme="majorEastAsia" w:eastAsiaTheme="majorEastAsia" w:hAnsiTheme="majorEastAsia" w:hint="eastAsia"/>
          <w:sz w:val="24"/>
          <w:szCs w:val="24"/>
        </w:rPr>
        <w:t>児童発達支援及び</w:t>
      </w:r>
      <w:r w:rsidRPr="008B616A">
        <w:rPr>
          <w:rFonts w:asciiTheme="majorEastAsia" w:eastAsiaTheme="majorEastAsia" w:hAnsiTheme="majorEastAsia" w:hint="eastAsia"/>
          <w:sz w:val="24"/>
          <w:szCs w:val="24"/>
        </w:rPr>
        <w:t>放課後等デイサービス自己点検及び評価シート』</w:t>
      </w:r>
    </w:p>
    <w:p w14:paraId="64013D70" w14:textId="77777777" w:rsidR="008B616A" w:rsidRDefault="008B616A" w:rsidP="008B616A">
      <w:pPr>
        <w:jc w:val="center"/>
        <w:rPr>
          <w:rFonts w:asciiTheme="majorEastAsia" w:eastAsiaTheme="majorEastAsia" w:hAnsiTheme="majorEastAsia"/>
          <w:sz w:val="24"/>
          <w:szCs w:val="24"/>
        </w:rPr>
      </w:pPr>
    </w:p>
    <w:p w14:paraId="1E9ECCCD" w14:textId="77777777" w:rsidR="008B616A" w:rsidRDefault="008B616A" w:rsidP="00784558">
      <w:pPr>
        <w:ind w:firstLineChars="1417" w:firstLine="3401"/>
        <w:rPr>
          <w:rFonts w:asciiTheme="majorEastAsia" w:eastAsiaTheme="majorEastAsia" w:hAnsiTheme="majorEastAsia"/>
          <w:sz w:val="24"/>
          <w:szCs w:val="24"/>
        </w:rPr>
      </w:pPr>
      <w:r>
        <w:rPr>
          <w:rFonts w:asciiTheme="majorEastAsia" w:eastAsiaTheme="majorEastAsia" w:hAnsiTheme="majorEastAsia" w:hint="eastAsia"/>
          <w:sz w:val="24"/>
          <w:szCs w:val="24"/>
        </w:rPr>
        <w:t>作　成　日：</w:t>
      </w:r>
      <w:r w:rsidRPr="008B616A">
        <w:rPr>
          <w:rFonts w:asciiTheme="majorEastAsia" w:eastAsiaTheme="majorEastAsia" w:hAnsiTheme="majorEastAsia" w:hint="eastAsia"/>
          <w:sz w:val="24"/>
          <w:szCs w:val="24"/>
          <w:u w:val="single"/>
        </w:rPr>
        <w:t xml:space="preserve">　</w:t>
      </w:r>
      <w:r w:rsidR="008B48A9">
        <w:rPr>
          <w:rFonts w:asciiTheme="majorEastAsia" w:eastAsiaTheme="majorEastAsia" w:hAnsiTheme="majorEastAsia" w:hint="eastAsia"/>
          <w:sz w:val="24"/>
          <w:szCs w:val="24"/>
          <w:u w:val="single"/>
        </w:rPr>
        <w:t>令和3年1月16日（土）</w:t>
      </w:r>
      <w:r w:rsidRPr="008B616A">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14:paraId="4D23A984" w14:textId="77777777" w:rsidR="008B616A" w:rsidRDefault="008B616A" w:rsidP="00BC0B71">
      <w:pPr>
        <w:ind w:firstLineChars="1063" w:firstLine="3402"/>
        <w:jc w:val="left"/>
        <w:rPr>
          <w:rFonts w:asciiTheme="majorEastAsia" w:eastAsiaTheme="majorEastAsia" w:hAnsiTheme="majorEastAsia"/>
          <w:sz w:val="24"/>
          <w:szCs w:val="24"/>
          <w:u w:val="single"/>
        </w:rPr>
      </w:pPr>
      <w:r w:rsidRPr="008B094E">
        <w:rPr>
          <w:rFonts w:asciiTheme="majorEastAsia" w:eastAsiaTheme="majorEastAsia" w:hAnsiTheme="majorEastAsia" w:hint="eastAsia"/>
          <w:spacing w:val="40"/>
          <w:kern w:val="0"/>
          <w:sz w:val="24"/>
          <w:szCs w:val="24"/>
          <w:fitText w:val="1200" w:id="1419021568"/>
        </w:rPr>
        <w:t>事業所</w:t>
      </w:r>
      <w:r w:rsidRPr="008B094E">
        <w:rPr>
          <w:rFonts w:asciiTheme="majorEastAsia" w:eastAsiaTheme="majorEastAsia" w:hAnsiTheme="majorEastAsia" w:hint="eastAsia"/>
          <w:kern w:val="0"/>
          <w:sz w:val="24"/>
          <w:szCs w:val="24"/>
          <w:fitText w:val="1200" w:id="1419021568"/>
        </w:rPr>
        <w:t>名</w:t>
      </w:r>
      <w:r>
        <w:rPr>
          <w:rFonts w:asciiTheme="majorEastAsia" w:eastAsiaTheme="majorEastAsia" w:hAnsiTheme="majorEastAsia" w:hint="eastAsia"/>
          <w:sz w:val="24"/>
          <w:szCs w:val="24"/>
        </w:rPr>
        <w:t>：</w:t>
      </w:r>
      <w:r w:rsidRPr="008B616A">
        <w:rPr>
          <w:rFonts w:asciiTheme="majorEastAsia" w:eastAsiaTheme="majorEastAsia" w:hAnsiTheme="majorEastAsia" w:hint="eastAsia"/>
          <w:sz w:val="24"/>
          <w:szCs w:val="24"/>
          <w:u w:val="single"/>
        </w:rPr>
        <w:t xml:space="preserve">　</w:t>
      </w:r>
      <w:r w:rsidR="008B48A9">
        <w:rPr>
          <w:rFonts w:asciiTheme="majorEastAsia" w:eastAsiaTheme="majorEastAsia" w:hAnsiTheme="majorEastAsia" w:hint="eastAsia"/>
          <w:sz w:val="24"/>
          <w:szCs w:val="24"/>
          <w:u w:val="single"/>
        </w:rPr>
        <w:t>多機能事業所　つむぎの家</w:t>
      </w:r>
      <w:r w:rsidRPr="008B616A">
        <w:rPr>
          <w:rFonts w:asciiTheme="majorEastAsia" w:eastAsiaTheme="majorEastAsia" w:hAnsiTheme="majorEastAsia" w:hint="eastAsia"/>
          <w:sz w:val="24"/>
          <w:szCs w:val="24"/>
          <w:u w:val="single"/>
        </w:rPr>
        <w:t xml:space="preserve">　　　　　　　　　　　　　　</w:t>
      </w:r>
    </w:p>
    <w:tbl>
      <w:tblPr>
        <w:tblStyle w:val="a3"/>
        <w:tblW w:w="9039" w:type="dxa"/>
        <w:tblLook w:val="04A0" w:firstRow="1" w:lastRow="0" w:firstColumn="1" w:lastColumn="0" w:noHBand="0" w:noVBand="1"/>
      </w:tblPr>
      <w:tblGrid>
        <w:gridCol w:w="582"/>
        <w:gridCol w:w="2787"/>
        <w:gridCol w:w="5670"/>
      </w:tblGrid>
      <w:tr w:rsidR="00BC0B71" w14:paraId="3F64D644" w14:textId="77777777" w:rsidTr="00784558">
        <w:tc>
          <w:tcPr>
            <w:tcW w:w="582" w:type="dxa"/>
          </w:tcPr>
          <w:p w14:paraId="6C2B0D02" w14:textId="77777777" w:rsidR="00BC0B71" w:rsidRDefault="00BC0B71" w:rsidP="00BC0B71">
            <w:pPr>
              <w:jc w:val="left"/>
              <w:rPr>
                <w:rFonts w:asciiTheme="majorEastAsia" w:eastAsiaTheme="majorEastAsia" w:hAnsiTheme="majorEastAsia"/>
              </w:rPr>
            </w:pPr>
          </w:p>
        </w:tc>
        <w:tc>
          <w:tcPr>
            <w:tcW w:w="2787" w:type="dxa"/>
          </w:tcPr>
          <w:p w14:paraId="4A9F00AF" w14:textId="77777777" w:rsidR="00BC0B71" w:rsidRDefault="00BC0B71" w:rsidP="00BC0B71">
            <w:pPr>
              <w:jc w:val="left"/>
              <w:rPr>
                <w:rFonts w:asciiTheme="majorEastAsia" w:eastAsiaTheme="majorEastAsia" w:hAnsiTheme="majorEastAsia"/>
              </w:rPr>
            </w:pPr>
          </w:p>
        </w:tc>
        <w:tc>
          <w:tcPr>
            <w:tcW w:w="5670" w:type="dxa"/>
          </w:tcPr>
          <w:p w14:paraId="50EA1643" w14:textId="77777777" w:rsidR="00BC0B71" w:rsidRDefault="00007D22" w:rsidP="00784558">
            <w:pPr>
              <w:jc w:val="center"/>
              <w:rPr>
                <w:rFonts w:asciiTheme="majorEastAsia" w:eastAsiaTheme="majorEastAsia" w:hAnsiTheme="majorEastAsia"/>
              </w:rPr>
            </w:pPr>
            <w:r>
              <w:rPr>
                <w:rFonts w:asciiTheme="majorEastAsia" w:eastAsiaTheme="majorEastAsia" w:hAnsiTheme="majorEastAsia" w:hint="eastAsia"/>
              </w:rPr>
              <w:t>現在の取組内容・今後の改善目標（内容）</w:t>
            </w:r>
          </w:p>
        </w:tc>
      </w:tr>
      <w:tr w:rsidR="00F25BCB" w14:paraId="078BB496" w14:textId="77777777" w:rsidTr="00007D22">
        <w:tc>
          <w:tcPr>
            <w:tcW w:w="582" w:type="dxa"/>
            <w:vMerge w:val="restart"/>
            <w:textDirection w:val="tbRlV"/>
          </w:tcPr>
          <w:p w14:paraId="1A7CC4F3" w14:textId="77777777" w:rsidR="00F25BCB" w:rsidRDefault="00F25BCB" w:rsidP="00007D22">
            <w:pPr>
              <w:ind w:left="113" w:right="113"/>
              <w:jc w:val="center"/>
              <w:rPr>
                <w:rFonts w:asciiTheme="majorEastAsia" w:eastAsiaTheme="majorEastAsia" w:hAnsiTheme="majorEastAsia"/>
              </w:rPr>
            </w:pPr>
            <w:r>
              <w:rPr>
                <w:rFonts w:asciiTheme="majorEastAsia" w:eastAsiaTheme="majorEastAsia" w:hAnsiTheme="majorEastAsia" w:hint="eastAsia"/>
              </w:rPr>
              <w:t>１環境・体制整備</w:t>
            </w:r>
          </w:p>
        </w:tc>
        <w:tc>
          <w:tcPr>
            <w:tcW w:w="2787" w:type="dxa"/>
          </w:tcPr>
          <w:p w14:paraId="3F9C5460" w14:textId="77777777" w:rsidR="00F25BCB" w:rsidRDefault="00F25BCB" w:rsidP="00BC0B71">
            <w:pPr>
              <w:jc w:val="left"/>
              <w:rPr>
                <w:rFonts w:asciiTheme="majorEastAsia" w:eastAsiaTheme="majorEastAsia" w:hAnsiTheme="majorEastAsia"/>
              </w:rPr>
            </w:pPr>
            <w:r>
              <w:rPr>
                <w:rFonts w:asciiTheme="majorEastAsia" w:eastAsiaTheme="majorEastAsia" w:hAnsiTheme="majorEastAsia" w:hint="eastAsia"/>
              </w:rPr>
              <w:t>①支援内容にあった指導訓練室・相談スペース等の確保</w:t>
            </w:r>
          </w:p>
        </w:tc>
        <w:tc>
          <w:tcPr>
            <w:tcW w:w="5670" w:type="dxa"/>
          </w:tcPr>
          <w:p w14:paraId="6B5DC642" w14:textId="134AF8BD" w:rsidR="00F25BCB" w:rsidRDefault="00E5659E" w:rsidP="00BC0B71">
            <w:pPr>
              <w:jc w:val="left"/>
              <w:rPr>
                <w:rFonts w:asciiTheme="majorEastAsia" w:eastAsiaTheme="majorEastAsia" w:hAnsiTheme="majorEastAsia"/>
              </w:rPr>
            </w:pPr>
            <w:r>
              <w:rPr>
                <w:rFonts w:asciiTheme="majorEastAsia" w:eastAsiaTheme="majorEastAsia" w:hAnsiTheme="majorEastAsia" w:hint="eastAsia"/>
              </w:rPr>
              <w:t>きちんと確保されてい</w:t>
            </w:r>
            <w:r w:rsidR="005307AA">
              <w:rPr>
                <w:rFonts w:asciiTheme="majorEastAsia" w:eastAsiaTheme="majorEastAsia" w:hAnsiTheme="majorEastAsia" w:hint="eastAsia"/>
              </w:rPr>
              <w:t>ます</w:t>
            </w:r>
            <w:r>
              <w:rPr>
                <w:rFonts w:asciiTheme="majorEastAsia" w:eastAsiaTheme="majorEastAsia" w:hAnsiTheme="majorEastAsia" w:hint="eastAsia"/>
              </w:rPr>
              <w:t>。訓練室・相談室・静養室と分けられ十分なスペースがあ</w:t>
            </w:r>
            <w:r w:rsidR="005307AA">
              <w:rPr>
                <w:rFonts w:asciiTheme="majorEastAsia" w:eastAsiaTheme="majorEastAsia" w:hAnsiTheme="majorEastAsia" w:hint="eastAsia"/>
              </w:rPr>
              <w:t>ります。</w:t>
            </w:r>
          </w:p>
        </w:tc>
      </w:tr>
      <w:tr w:rsidR="00F25BCB" w14:paraId="5BA2158C" w14:textId="77777777" w:rsidTr="00007D22">
        <w:tc>
          <w:tcPr>
            <w:tcW w:w="582" w:type="dxa"/>
            <w:vMerge/>
          </w:tcPr>
          <w:p w14:paraId="159B9378" w14:textId="77777777" w:rsidR="00F25BCB" w:rsidRDefault="00F25BCB" w:rsidP="00BC0B71">
            <w:pPr>
              <w:jc w:val="left"/>
              <w:rPr>
                <w:rFonts w:asciiTheme="majorEastAsia" w:eastAsiaTheme="majorEastAsia" w:hAnsiTheme="majorEastAsia"/>
              </w:rPr>
            </w:pPr>
          </w:p>
        </w:tc>
        <w:tc>
          <w:tcPr>
            <w:tcW w:w="2787" w:type="dxa"/>
          </w:tcPr>
          <w:p w14:paraId="0C75262F" w14:textId="77777777" w:rsidR="00F25BCB" w:rsidRDefault="00F25BCB" w:rsidP="00BC0B71">
            <w:pPr>
              <w:jc w:val="left"/>
              <w:rPr>
                <w:rFonts w:asciiTheme="majorEastAsia" w:eastAsiaTheme="majorEastAsia" w:hAnsiTheme="majorEastAsia"/>
              </w:rPr>
            </w:pPr>
            <w:r>
              <w:rPr>
                <w:rFonts w:asciiTheme="majorEastAsia" w:eastAsiaTheme="majorEastAsia" w:hAnsiTheme="majorEastAsia" w:hint="eastAsia"/>
              </w:rPr>
              <w:t>②職員の専門性・配置数</w:t>
            </w:r>
          </w:p>
          <w:p w14:paraId="05468669" w14:textId="77777777" w:rsidR="004127D0" w:rsidRDefault="004127D0" w:rsidP="00BC0B71">
            <w:pPr>
              <w:jc w:val="left"/>
              <w:rPr>
                <w:rFonts w:asciiTheme="majorEastAsia" w:eastAsiaTheme="majorEastAsia" w:hAnsiTheme="majorEastAsia"/>
              </w:rPr>
            </w:pPr>
          </w:p>
        </w:tc>
        <w:tc>
          <w:tcPr>
            <w:tcW w:w="5670" w:type="dxa"/>
          </w:tcPr>
          <w:p w14:paraId="7D9F197F" w14:textId="77777777" w:rsidR="00E5659E" w:rsidRPr="00E5659E" w:rsidRDefault="00E5659E" w:rsidP="00BC0B71">
            <w:pPr>
              <w:jc w:val="left"/>
              <w:rPr>
                <w:rFonts w:asciiTheme="majorEastAsia" w:eastAsiaTheme="majorEastAsia" w:hAnsiTheme="majorEastAsia"/>
              </w:rPr>
            </w:pPr>
            <w:r>
              <w:rPr>
                <w:rFonts w:asciiTheme="majorEastAsia" w:eastAsiaTheme="majorEastAsia" w:hAnsiTheme="majorEastAsia" w:hint="eastAsia"/>
              </w:rPr>
              <w:t>児童発達支援管理責任者1名 児童指導員3名 （うち常勤1名）看護師3名（うち常勤1名） 機能訓練士1名</w:t>
            </w:r>
          </w:p>
        </w:tc>
      </w:tr>
      <w:tr w:rsidR="00F25BCB" w14:paraId="41C17F6E" w14:textId="77777777" w:rsidTr="00007D22">
        <w:tc>
          <w:tcPr>
            <w:tcW w:w="582" w:type="dxa"/>
            <w:vMerge/>
          </w:tcPr>
          <w:p w14:paraId="742171CD" w14:textId="77777777" w:rsidR="00F25BCB" w:rsidRDefault="00F25BCB" w:rsidP="00BC0B71">
            <w:pPr>
              <w:jc w:val="left"/>
              <w:rPr>
                <w:rFonts w:asciiTheme="majorEastAsia" w:eastAsiaTheme="majorEastAsia" w:hAnsiTheme="majorEastAsia"/>
              </w:rPr>
            </w:pPr>
          </w:p>
        </w:tc>
        <w:tc>
          <w:tcPr>
            <w:tcW w:w="2787" w:type="dxa"/>
          </w:tcPr>
          <w:p w14:paraId="4217AC6D" w14:textId="77777777" w:rsidR="00F25BCB" w:rsidRDefault="00F25BCB" w:rsidP="00BC0B71">
            <w:pPr>
              <w:jc w:val="left"/>
              <w:rPr>
                <w:rFonts w:asciiTheme="majorEastAsia" w:eastAsiaTheme="majorEastAsia" w:hAnsiTheme="majorEastAsia"/>
              </w:rPr>
            </w:pPr>
            <w:r>
              <w:rPr>
                <w:rFonts w:asciiTheme="majorEastAsia" w:eastAsiaTheme="majorEastAsia" w:hAnsiTheme="majorEastAsia" w:hint="eastAsia"/>
              </w:rPr>
              <w:t>③</w:t>
            </w:r>
            <w:r w:rsidR="00E5659E">
              <w:rPr>
                <w:rFonts w:asciiTheme="majorEastAsia" w:eastAsiaTheme="majorEastAsia" w:hAnsiTheme="majorEastAsia" w:hint="eastAsia"/>
              </w:rPr>
              <w:t>事業所の設備等についてバリアフリー化配慮がなされているか</w:t>
            </w:r>
          </w:p>
        </w:tc>
        <w:tc>
          <w:tcPr>
            <w:tcW w:w="5670" w:type="dxa"/>
          </w:tcPr>
          <w:p w14:paraId="213E9B41" w14:textId="00125F33" w:rsidR="000931F2" w:rsidRDefault="00E5659E" w:rsidP="00BC0B71">
            <w:pPr>
              <w:jc w:val="left"/>
              <w:rPr>
                <w:rFonts w:asciiTheme="majorEastAsia" w:eastAsiaTheme="majorEastAsia" w:hAnsiTheme="majorEastAsia"/>
              </w:rPr>
            </w:pPr>
            <w:r>
              <w:rPr>
                <w:rFonts w:asciiTheme="majorEastAsia" w:eastAsiaTheme="majorEastAsia" w:hAnsiTheme="majorEastAsia" w:hint="eastAsia"/>
              </w:rPr>
              <w:t>バリアフリー化</w:t>
            </w:r>
            <w:r w:rsidR="000931F2">
              <w:rPr>
                <w:rFonts w:asciiTheme="majorEastAsia" w:eastAsiaTheme="majorEastAsia" w:hAnsiTheme="majorEastAsia" w:hint="eastAsia"/>
              </w:rPr>
              <w:t>されてい</w:t>
            </w:r>
            <w:r w:rsidR="005307AA">
              <w:rPr>
                <w:rFonts w:asciiTheme="majorEastAsia" w:eastAsiaTheme="majorEastAsia" w:hAnsiTheme="majorEastAsia" w:hint="eastAsia"/>
              </w:rPr>
              <w:t>ます。</w:t>
            </w:r>
          </w:p>
          <w:p w14:paraId="79D6D54A" w14:textId="6DAD99EE" w:rsidR="00F25BCB" w:rsidRDefault="000931F2" w:rsidP="00BC0B71">
            <w:pPr>
              <w:jc w:val="left"/>
              <w:rPr>
                <w:rFonts w:asciiTheme="majorEastAsia" w:eastAsiaTheme="majorEastAsia" w:hAnsiTheme="majorEastAsia"/>
              </w:rPr>
            </w:pPr>
            <w:r>
              <w:rPr>
                <w:rFonts w:asciiTheme="majorEastAsia" w:eastAsiaTheme="majorEastAsia" w:hAnsiTheme="majorEastAsia" w:hint="eastAsia"/>
              </w:rPr>
              <w:t>段差がなく、ドアも引き戸</w:t>
            </w:r>
            <w:r w:rsidR="005307AA">
              <w:rPr>
                <w:rFonts w:asciiTheme="majorEastAsia" w:eastAsiaTheme="majorEastAsia" w:hAnsiTheme="majorEastAsia" w:hint="eastAsia"/>
              </w:rPr>
              <w:t>になっています。</w:t>
            </w:r>
          </w:p>
        </w:tc>
      </w:tr>
      <w:tr w:rsidR="004D3D29" w14:paraId="5136F506" w14:textId="77777777" w:rsidTr="003D53ED">
        <w:trPr>
          <w:cantSplit/>
          <w:trHeight w:val="718"/>
        </w:trPr>
        <w:tc>
          <w:tcPr>
            <w:tcW w:w="582" w:type="dxa"/>
            <w:vMerge w:val="restart"/>
            <w:tcBorders>
              <w:top w:val="single" w:sz="4" w:space="0" w:color="auto"/>
              <w:left w:val="single" w:sz="4" w:space="0" w:color="auto"/>
              <w:right w:val="single" w:sz="4" w:space="0" w:color="auto"/>
            </w:tcBorders>
            <w:textDirection w:val="tbRlV"/>
          </w:tcPr>
          <w:p w14:paraId="37426911" w14:textId="77777777" w:rsidR="004D3D29" w:rsidRDefault="004D3D29" w:rsidP="00007D22">
            <w:pPr>
              <w:ind w:left="113" w:right="113"/>
              <w:jc w:val="center"/>
              <w:rPr>
                <w:rFonts w:asciiTheme="majorEastAsia" w:eastAsiaTheme="majorEastAsia" w:hAnsiTheme="majorEastAsia"/>
              </w:rPr>
            </w:pPr>
            <w:r>
              <w:rPr>
                <w:rFonts w:asciiTheme="majorEastAsia" w:eastAsiaTheme="majorEastAsia" w:hAnsiTheme="majorEastAsia" w:hint="eastAsia"/>
              </w:rPr>
              <w:t>２業務改善</w:t>
            </w:r>
          </w:p>
        </w:tc>
        <w:tc>
          <w:tcPr>
            <w:tcW w:w="2787" w:type="dxa"/>
            <w:tcBorders>
              <w:left w:val="single" w:sz="4" w:space="0" w:color="auto"/>
            </w:tcBorders>
          </w:tcPr>
          <w:p w14:paraId="09C57D4E" w14:textId="77777777" w:rsidR="004D3D29" w:rsidRDefault="004D3D29" w:rsidP="00784558">
            <w:pPr>
              <w:jc w:val="left"/>
              <w:rPr>
                <w:rFonts w:asciiTheme="majorEastAsia" w:eastAsiaTheme="majorEastAsia" w:hAnsiTheme="majorEastAsia"/>
              </w:rPr>
            </w:pPr>
            <w:r>
              <w:rPr>
                <w:rFonts w:asciiTheme="majorEastAsia" w:eastAsiaTheme="majorEastAsia" w:hAnsiTheme="majorEastAsia" w:hint="eastAsia"/>
              </w:rPr>
              <w:t>①業務改善を進めるための</w:t>
            </w:r>
            <w:r>
              <w:rPr>
                <w:rFonts w:asciiTheme="majorEastAsia" w:eastAsiaTheme="majorEastAsia" w:hAnsiTheme="majorEastAsia"/>
              </w:rPr>
              <w:t>PDCA</w:t>
            </w:r>
            <w:r>
              <w:rPr>
                <w:rFonts w:asciiTheme="majorEastAsia" w:eastAsiaTheme="majorEastAsia" w:hAnsiTheme="majorEastAsia" w:hint="eastAsia"/>
              </w:rPr>
              <w:t>サイクルに広く職員が参加しているか</w:t>
            </w:r>
          </w:p>
        </w:tc>
        <w:tc>
          <w:tcPr>
            <w:tcW w:w="5670" w:type="dxa"/>
          </w:tcPr>
          <w:p w14:paraId="7864E1CA" w14:textId="295DFAD4" w:rsidR="004D3D29" w:rsidRDefault="004D3D29" w:rsidP="000931F2">
            <w:pPr>
              <w:tabs>
                <w:tab w:val="left" w:pos="1275"/>
              </w:tabs>
              <w:jc w:val="left"/>
              <w:rPr>
                <w:rFonts w:asciiTheme="majorEastAsia" w:eastAsiaTheme="majorEastAsia" w:hAnsiTheme="majorEastAsia"/>
              </w:rPr>
            </w:pPr>
            <w:r>
              <w:rPr>
                <w:rFonts w:asciiTheme="majorEastAsia" w:eastAsiaTheme="majorEastAsia" w:hAnsiTheme="majorEastAsia" w:hint="eastAsia"/>
              </w:rPr>
              <w:t>朝の打ち合わせ等で情報共有しながら業務改善に努めてい</w:t>
            </w:r>
            <w:r w:rsidR="005307AA">
              <w:rPr>
                <w:rFonts w:asciiTheme="majorEastAsia" w:eastAsiaTheme="majorEastAsia" w:hAnsiTheme="majorEastAsia" w:hint="eastAsia"/>
              </w:rPr>
              <w:t>ます</w:t>
            </w:r>
            <w:r>
              <w:rPr>
                <w:rFonts w:asciiTheme="majorEastAsia" w:eastAsiaTheme="majorEastAsia" w:hAnsiTheme="majorEastAsia" w:hint="eastAsia"/>
              </w:rPr>
              <w:t>が、非常勤職員の参加頻度が少ない</w:t>
            </w:r>
            <w:r w:rsidR="005307AA">
              <w:rPr>
                <w:rFonts w:asciiTheme="majorEastAsia" w:eastAsiaTheme="majorEastAsia" w:hAnsiTheme="majorEastAsia" w:hint="eastAsia"/>
              </w:rPr>
              <w:t>です</w:t>
            </w:r>
            <w:r>
              <w:rPr>
                <w:rFonts w:asciiTheme="majorEastAsia" w:eastAsiaTheme="majorEastAsia" w:hAnsiTheme="majorEastAsia" w:hint="eastAsia"/>
              </w:rPr>
              <w:t>。非常勤の参加を含め情報共有の場の設定を行ってい</w:t>
            </w:r>
            <w:r w:rsidR="005307AA">
              <w:rPr>
                <w:rFonts w:asciiTheme="majorEastAsia" w:eastAsiaTheme="majorEastAsia" w:hAnsiTheme="majorEastAsia" w:hint="eastAsia"/>
              </w:rPr>
              <w:t>きます。</w:t>
            </w:r>
          </w:p>
        </w:tc>
      </w:tr>
      <w:tr w:rsidR="004D3D29" w14:paraId="14E81FC7" w14:textId="77777777" w:rsidTr="003D53ED">
        <w:trPr>
          <w:cantSplit/>
          <w:trHeight w:val="834"/>
        </w:trPr>
        <w:tc>
          <w:tcPr>
            <w:tcW w:w="582" w:type="dxa"/>
            <w:vMerge/>
            <w:tcBorders>
              <w:left w:val="single" w:sz="4" w:space="0" w:color="auto"/>
              <w:right w:val="single" w:sz="4" w:space="0" w:color="auto"/>
            </w:tcBorders>
            <w:textDirection w:val="tbRlV"/>
          </w:tcPr>
          <w:p w14:paraId="4462BDB9" w14:textId="77777777" w:rsidR="004D3D29" w:rsidRDefault="004D3D29" w:rsidP="00007D22">
            <w:pPr>
              <w:ind w:left="113" w:right="113"/>
              <w:jc w:val="center"/>
              <w:rPr>
                <w:rFonts w:asciiTheme="majorEastAsia" w:eastAsiaTheme="majorEastAsia" w:hAnsiTheme="majorEastAsia"/>
              </w:rPr>
            </w:pPr>
          </w:p>
        </w:tc>
        <w:tc>
          <w:tcPr>
            <w:tcW w:w="2787" w:type="dxa"/>
            <w:tcBorders>
              <w:left w:val="single" w:sz="4" w:space="0" w:color="auto"/>
            </w:tcBorders>
          </w:tcPr>
          <w:p w14:paraId="1B15342E" w14:textId="77777777" w:rsidR="004D3D29" w:rsidRDefault="004D3D29" w:rsidP="004127D0">
            <w:pPr>
              <w:jc w:val="left"/>
              <w:rPr>
                <w:rFonts w:asciiTheme="majorEastAsia" w:eastAsiaTheme="majorEastAsia" w:hAnsiTheme="majorEastAsia"/>
              </w:rPr>
            </w:pPr>
            <w:r>
              <w:rPr>
                <w:rFonts w:asciiTheme="majorEastAsia" w:eastAsiaTheme="majorEastAsia" w:hAnsiTheme="majorEastAsia" w:hint="eastAsia"/>
              </w:rPr>
              <w:t>②保護者向け評価表を活用する等によりアンケート調査を実施して保護者等の意向を把握し、業務改善につなげているか</w:t>
            </w:r>
          </w:p>
        </w:tc>
        <w:tc>
          <w:tcPr>
            <w:tcW w:w="5670" w:type="dxa"/>
          </w:tcPr>
          <w:p w14:paraId="177F979D" w14:textId="21F7B65B" w:rsidR="008B094E" w:rsidRPr="00BC4831" w:rsidRDefault="004D3D29" w:rsidP="00BC4831">
            <w:r>
              <w:rPr>
                <w:rFonts w:hint="eastAsia"/>
              </w:rPr>
              <w:t>アンケートを実施し、業務改善につなげて</w:t>
            </w:r>
            <w:r w:rsidR="005307AA">
              <w:rPr>
                <w:rFonts w:hint="eastAsia"/>
              </w:rPr>
              <w:t>います。</w:t>
            </w:r>
          </w:p>
        </w:tc>
      </w:tr>
      <w:tr w:rsidR="004D3D29" w14:paraId="5868D533" w14:textId="77777777" w:rsidTr="003D53ED">
        <w:trPr>
          <w:cantSplit/>
          <w:trHeight w:val="834"/>
        </w:trPr>
        <w:tc>
          <w:tcPr>
            <w:tcW w:w="582" w:type="dxa"/>
            <w:vMerge/>
            <w:tcBorders>
              <w:left w:val="single" w:sz="4" w:space="0" w:color="auto"/>
              <w:right w:val="single" w:sz="4" w:space="0" w:color="auto"/>
            </w:tcBorders>
            <w:textDirection w:val="tbRlV"/>
          </w:tcPr>
          <w:p w14:paraId="2817E28C" w14:textId="77777777" w:rsidR="004D3D29" w:rsidRDefault="004D3D29" w:rsidP="00007D22">
            <w:pPr>
              <w:ind w:left="113" w:right="113"/>
              <w:jc w:val="center"/>
              <w:rPr>
                <w:rFonts w:asciiTheme="majorEastAsia" w:eastAsiaTheme="majorEastAsia" w:hAnsiTheme="majorEastAsia"/>
              </w:rPr>
            </w:pPr>
          </w:p>
        </w:tc>
        <w:tc>
          <w:tcPr>
            <w:tcW w:w="2787" w:type="dxa"/>
            <w:tcBorders>
              <w:left w:val="single" w:sz="4" w:space="0" w:color="auto"/>
            </w:tcBorders>
          </w:tcPr>
          <w:p w14:paraId="375AD2C0" w14:textId="77777777" w:rsidR="004D3D29" w:rsidRDefault="004D3D29" w:rsidP="00BC0B71">
            <w:pPr>
              <w:jc w:val="left"/>
              <w:rPr>
                <w:rFonts w:asciiTheme="majorEastAsia" w:eastAsiaTheme="majorEastAsia" w:hAnsiTheme="majorEastAsia"/>
              </w:rPr>
            </w:pPr>
            <w:r w:rsidRPr="00C053B5">
              <w:rPr>
                <w:rFonts w:asciiTheme="majorEastAsia" w:eastAsiaTheme="majorEastAsia" w:hAnsiTheme="majorEastAsia" w:hint="eastAsia"/>
              </w:rPr>
              <w:t>③</w:t>
            </w:r>
            <w:r>
              <w:rPr>
                <w:rFonts w:asciiTheme="majorEastAsia" w:eastAsiaTheme="majorEastAsia" w:hAnsiTheme="majorEastAsia" w:hint="eastAsia"/>
              </w:rPr>
              <w:t>この自己評価の結果を事業所の開放やHP等で公開しているか</w:t>
            </w:r>
          </w:p>
        </w:tc>
        <w:tc>
          <w:tcPr>
            <w:tcW w:w="5670" w:type="dxa"/>
          </w:tcPr>
          <w:p w14:paraId="3253EAF0" w14:textId="61902A05" w:rsidR="004D3D29" w:rsidRPr="004127D0" w:rsidRDefault="004D3D29" w:rsidP="00BC0B71">
            <w:pPr>
              <w:jc w:val="left"/>
              <w:rPr>
                <w:rFonts w:asciiTheme="majorEastAsia" w:eastAsiaTheme="majorEastAsia" w:hAnsiTheme="majorEastAsia"/>
              </w:rPr>
            </w:pPr>
            <w:r>
              <w:rPr>
                <w:rFonts w:asciiTheme="majorEastAsia" w:eastAsiaTheme="majorEastAsia" w:hAnsiTheme="majorEastAsia" w:hint="eastAsia"/>
              </w:rPr>
              <w:t>事業所での掲示</w:t>
            </w:r>
            <w:r w:rsidR="005307AA">
              <w:rPr>
                <w:rFonts w:asciiTheme="majorEastAsia" w:eastAsiaTheme="majorEastAsia" w:hAnsiTheme="majorEastAsia" w:hint="eastAsia"/>
              </w:rPr>
              <w:t>、</w:t>
            </w:r>
            <w:r>
              <w:rPr>
                <w:rFonts w:asciiTheme="majorEastAsia" w:eastAsiaTheme="majorEastAsia" w:hAnsiTheme="majorEastAsia" w:hint="eastAsia"/>
              </w:rPr>
              <w:t>保護者への</w:t>
            </w:r>
            <w:r w:rsidR="005307AA">
              <w:rPr>
                <w:rFonts w:asciiTheme="majorEastAsia" w:eastAsiaTheme="majorEastAsia" w:hAnsiTheme="majorEastAsia" w:hint="eastAsia"/>
              </w:rPr>
              <w:t>配布、</w:t>
            </w:r>
            <w:r>
              <w:rPr>
                <w:rFonts w:asciiTheme="majorEastAsia" w:eastAsiaTheme="majorEastAsia" w:hAnsiTheme="majorEastAsia" w:hint="eastAsia"/>
              </w:rPr>
              <w:t>HPでの公開を実施して</w:t>
            </w:r>
            <w:r w:rsidR="005307AA">
              <w:rPr>
                <w:rFonts w:asciiTheme="majorEastAsia" w:eastAsiaTheme="majorEastAsia" w:hAnsiTheme="majorEastAsia" w:hint="eastAsia"/>
              </w:rPr>
              <w:t>います。</w:t>
            </w:r>
          </w:p>
        </w:tc>
      </w:tr>
      <w:tr w:rsidR="004D3D29" w14:paraId="4768CE1D" w14:textId="77777777" w:rsidTr="003D53ED">
        <w:trPr>
          <w:cantSplit/>
          <w:trHeight w:val="834"/>
        </w:trPr>
        <w:tc>
          <w:tcPr>
            <w:tcW w:w="582" w:type="dxa"/>
            <w:vMerge/>
            <w:tcBorders>
              <w:left w:val="single" w:sz="4" w:space="0" w:color="auto"/>
              <w:right w:val="single" w:sz="4" w:space="0" w:color="auto"/>
            </w:tcBorders>
            <w:textDirection w:val="tbRlV"/>
          </w:tcPr>
          <w:p w14:paraId="48C7E177" w14:textId="77777777" w:rsidR="004D3D29" w:rsidRDefault="004D3D29" w:rsidP="00007D22">
            <w:pPr>
              <w:ind w:left="113" w:right="113"/>
              <w:jc w:val="center"/>
              <w:rPr>
                <w:rFonts w:asciiTheme="majorEastAsia" w:eastAsiaTheme="majorEastAsia" w:hAnsiTheme="majorEastAsia"/>
              </w:rPr>
            </w:pPr>
          </w:p>
        </w:tc>
        <w:tc>
          <w:tcPr>
            <w:tcW w:w="2787" w:type="dxa"/>
            <w:tcBorders>
              <w:left w:val="single" w:sz="4" w:space="0" w:color="auto"/>
            </w:tcBorders>
          </w:tcPr>
          <w:p w14:paraId="37216733" w14:textId="77777777" w:rsidR="004D3D29" w:rsidRPr="00C053B5" w:rsidRDefault="004D3D29" w:rsidP="00BC0B71">
            <w:pPr>
              <w:jc w:val="left"/>
              <w:rPr>
                <w:rFonts w:asciiTheme="majorEastAsia" w:eastAsiaTheme="majorEastAsia" w:hAnsiTheme="majorEastAsia"/>
              </w:rPr>
            </w:pPr>
            <w:r>
              <w:rPr>
                <w:rFonts w:asciiTheme="majorEastAsia" w:eastAsiaTheme="majorEastAsia" w:hAnsiTheme="majorEastAsia" w:hint="eastAsia"/>
              </w:rPr>
              <w:t>④第三者による外部評価を行い、評価結果を業務改善につなげているか</w:t>
            </w:r>
          </w:p>
        </w:tc>
        <w:tc>
          <w:tcPr>
            <w:tcW w:w="5670" w:type="dxa"/>
          </w:tcPr>
          <w:p w14:paraId="1780E89F" w14:textId="6C2AF911" w:rsidR="004D3D29" w:rsidRDefault="004D3D29" w:rsidP="00BC0B71">
            <w:pPr>
              <w:jc w:val="left"/>
              <w:rPr>
                <w:rFonts w:asciiTheme="majorEastAsia" w:eastAsiaTheme="majorEastAsia" w:hAnsiTheme="majorEastAsia"/>
              </w:rPr>
            </w:pPr>
            <w:r>
              <w:rPr>
                <w:rFonts w:asciiTheme="majorEastAsia" w:eastAsiaTheme="majorEastAsia" w:hAnsiTheme="majorEastAsia" w:hint="eastAsia"/>
              </w:rPr>
              <w:t>第三者による外部評価は行っていません。保護者からの意見を尊重しながら</w:t>
            </w:r>
            <w:r w:rsidR="000B08C0">
              <w:rPr>
                <w:rFonts w:asciiTheme="majorEastAsia" w:eastAsiaTheme="majorEastAsia" w:hAnsiTheme="majorEastAsia" w:hint="eastAsia"/>
              </w:rPr>
              <w:t>業務改善を行ってい</w:t>
            </w:r>
            <w:r w:rsidR="005307AA">
              <w:rPr>
                <w:rFonts w:asciiTheme="majorEastAsia" w:eastAsiaTheme="majorEastAsia" w:hAnsiTheme="majorEastAsia" w:hint="eastAsia"/>
              </w:rPr>
              <w:t>ます。</w:t>
            </w:r>
          </w:p>
        </w:tc>
      </w:tr>
      <w:tr w:rsidR="004D3D29" w14:paraId="0C0CB0E2" w14:textId="77777777" w:rsidTr="003D53ED">
        <w:trPr>
          <w:cantSplit/>
          <w:trHeight w:val="834"/>
        </w:trPr>
        <w:tc>
          <w:tcPr>
            <w:tcW w:w="582" w:type="dxa"/>
            <w:vMerge/>
            <w:tcBorders>
              <w:left w:val="single" w:sz="4" w:space="0" w:color="auto"/>
              <w:bottom w:val="single" w:sz="4" w:space="0" w:color="auto"/>
              <w:right w:val="single" w:sz="4" w:space="0" w:color="auto"/>
            </w:tcBorders>
            <w:textDirection w:val="tbRlV"/>
          </w:tcPr>
          <w:p w14:paraId="1AB80AC6" w14:textId="77777777" w:rsidR="004D3D29" w:rsidRDefault="004D3D29" w:rsidP="00007D22">
            <w:pPr>
              <w:ind w:left="113" w:right="113"/>
              <w:jc w:val="center"/>
              <w:rPr>
                <w:rFonts w:asciiTheme="majorEastAsia" w:eastAsiaTheme="majorEastAsia" w:hAnsiTheme="majorEastAsia"/>
              </w:rPr>
            </w:pPr>
          </w:p>
        </w:tc>
        <w:tc>
          <w:tcPr>
            <w:tcW w:w="2787" w:type="dxa"/>
            <w:tcBorders>
              <w:left w:val="single" w:sz="4" w:space="0" w:color="auto"/>
            </w:tcBorders>
          </w:tcPr>
          <w:p w14:paraId="21821869" w14:textId="77777777" w:rsidR="004D3D29" w:rsidRPr="00C053B5" w:rsidRDefault="000B08C0" w:rsidP="00BC0B71">
            <w:pPr>
              <w:jc w:val="left"/>
              <w:rPr>
                <w:rFonts w:asciiTheme="majorEastAsia" w:eastAsiaTheme="majorEastAsia" w:hAnsiTheme="majorEastAsia"/>
              </w:rPr>
            </w:pPr>
            <w:r>
              <w:rPr>
                <w:rFonts w:asciiTheme="majorEastAsia" w:eastAsiaTheme="majorEastAsia" w:hAnsiTheme="majorEastAsia" w:hint="eastAsia"/>
              </w:rPr>
              <w:t>⑤職員の資質向上を行うために研修の機会を確保しているか</w:t>
            </w:r>
          </w:p>
        </w:tc>
        <w:tc>
          <w:tcPr>
            <w:tcW w:w="5670" w:type="dxa"/>
          </w:tcPr>
          <w:p w14:paraId="16EF3CC1" w14:textId="2FA07DBF" w:rsidR="004D3D29" w:rsidRDefault="000B08C0" w:rsidP="00BC0B71">
            <w:pPr>
              <w:jc w:val="left"/>
              <w:rPr>
                <w:rFonts w:asciiTheme="majorEastAsia" w:eastAsiaTheme="majorEastAsia" w:hAnsiTheme="majorEastAsia"/>
              </w:rPr>
            </w:pPr>
            <w:r>
              <w:rPr>
                <w:rFonts w:asciiTheme="majorEastAsia" w:eastAsiaTheme="majorEastAsia" w:hAnsiTheme="majorEastAsia" w:hint="eastAsia"/>
              </w:rPr>
              <w:t>月1回以上グループ全体研修</w:t>
            </w:r>
            <w:r w:rsidR="005307AA">
              <w:rPr>
                <w:rFonts w:asciiTheme="majorEastAsia" w:eastAsiaTheme="majorEastAsia" w:hAnsiTheme="majorEastAsia" w:hint="eastAsia"/>
              </w:rPr>
              <w:t>、</w:t>
            </w:r>
            <w:r>
              <w:rPr>
                <w:rFonts w:asciiTheme="majorEastAsia" w:eastAsiaTheme="majorEastAsia" w:hAnsiTheme="majorEastAsia" w:hint="eastAsia"/>
              </w:rPr>
              <w:t>週1回以上事業所内研修</w:t>
            </w:r>
          </w:p>
          <w:p w14:paraId="72FA6BF6" w14:textId="47A1FA7C" w:rsidR="000B08C0" w:rsidRDefault="000B08C0" w:rsidP="00BC0B71">
            <w:pPr>
              <w:jc w:val="left"/>
              <w:rPr>
                <w:rFonts w:asciiTheme="majorEastAsia" w:eastAsiaTheme="majorEastAsia" w:hAnsiTheme="majorEastAsia"/>
              </w:rPr>
            </w:pPr>
            <w:r>
              <w:rPr>
                <w:rFonts w:asciiTheme="majorEastAsia" w:eastAsiaTheme="majorEastAsia" w:hAnsiTheme="majorEastAsia" w:hint="eastAsia"/>
              </w:rPr>
              <w:t>その他行政等の研修に参加</w:t>
            </w:r>
            <w:r w:rsidR="005307AA">
              <w:rPr>
                <w:rFonts w:asciiTheme="majorEastAsia" w:eastAsiaTheme="majorEastAsia" w:hAnsiTheme="majorEastAsia" w:hint="eastAsia"/>
              </w:rPr>
              <w:t>しています。</w:t>
            </w:r>
          </w:p>
        </w:tc>
      </w:tr>
      <w:tr w:rsidR="004F53DA" w14:paraId="1B221289" w14:textId="77777777" w:rsidTr="00C053B5">
        <w:trPr>
          <w:cantSplit/>
          <w:trHeight w:val="2547"/>
        </w:trPr>
        <w:tc>
          <w:tcPr>
            <w:tcW w:w="582" w:type="dxa"/>
            <w:vMerge w:val="restart"/>
            <w:tcBorders>
              <w:top w:val="single" w:sz="4" w:space="0" w:color="auto"/>
            </w:tcBorders>
            <w:textDirection w:val="tbRlV"/>
          </w:tcPr>
          <w:p w14:paraId="5DEA92F6" w14:textId="77777777" w:rsidR="004F53DA" w:rsidRDefault="004F53DA" w:rsidP="00AF41A6">
            <w:pPr>
              <w:ind w:left="113" w:right="113"/>
              <w:jc w:val="center"/>
              <w:rPr>
                <w:rFonts w:asciiTheme="majorEastAsia" w:eastAsiaTheme="majorEastAsia" w:hAnsiTheme="majorEastAsia"/>
              </w:rPr>
            </w:pPr>
            <w:r>
              <w:rPr>
                <w:rFonts w:asciiTheme="majorEastAsia" w:eastAsiaTheme="majorEastAsia" w:hAnsiTheme="majorEastAsia" w:hint="eastAsia"/>
              </w:rPr>
              <w:t>３適切な支援の提供</w:t>
            </w:r>
          </w:p>
        </w:tc>
        <w:tc>
          <w:tcPr>
            <w:tcW w:w="2787" w:type="dxa"/>
          </w:tcPr>
          <w:p w14:paraId="0B14BE70" w14:textId="77777777" w:rsidR="004F53DA" w:rsidRDefault="004F53DA" w:rsidP="00AF41A6">
            <w:pPr>
              <w:jc w:val="left"/>
              <w:rPr>
                <w:rFonts w:asciiTheme="majorEastAsia" w:eastAsiaTheme="majorEastAsia" w:hAnsiTheme="majorEastAsia"/>
              </w:rPr>
            </w:pPr>
            <w:r>
              <w:rPr>
                <w:rFonts w:asciiTheme="majorEastAsia" w:eastAsiaTheme="majorEastAsia" w:hAnsiTheme="majorEastAsia" w:hint="eastAsia"/>
              </w:rPr>
              <w:t>①アセスメントを適切に行い、子どもと保護者のニーズや課題を客観的に分析した上で、放課後デイサービス計画（個別支援計画）を作成しているか</w:t>
            </w:r>
          </w:p>
        </w:tc>
        <w:tc>
          <w:tcPr>
            <w:tcW w:w="5670" w:type="dxa"/>
          </w:tcPr>
          <w:p w14:paraId="35DA84B6" w14:textId="761E6951" w:rsidR="004F53DA" w:rsidRPr="00AF41A6" w:rsidRDefault="004F53DA" w:rsidP="00BC0B71">
            <w:pPr>
              <w:jc w:val="left"/>
              <w:rPr>
                <w:rFonts w:asciiTheme="majorEastAsia" w:eastAsiaTheme="majorEastAsia" w:hAnsiTheme="majorEastAsia"/>
              </w:rPr>
            </w:pPr>
            <w:r>
              <w:rPr>
                <w:rFonts w:asciiTheme="majorEastAsia" w:eastAsiaTheme="majorEastAsia" w:hAnsiTheme="majorEastAsia" w:hint="eastAsia"/>
              </w:rPr>
              <w:t>保護者への聞き取り、職員からの聞き取りから、課題を分析し、個別支援計画を作成してい</w:t>
            </w:r>
            <w:r w:rsidR="005307AA">
              <w:rPr>
                <w:rFonts w:asciiTheme="majorEastAsia" w:eastAsiaTheme="majorEastAsia" w:hAnsiTheme="majorEastAsia" w:hint="eastAsia"/>
              </w:rPr>
              <w:t>ます。</w:t>
            </w:r>
          </w:p>
        </w:tc>
      </w:tr>
      <w:tr w:rsidR="004F53DA" w14:paraId="705E30B4" w14:textId="77777777" w:rsidTr="00B25713">
        <w:trPr>
          <w:trHeight w:val="1194"/>
        </w:trPr>
        <w:tc>
          <w:tcPr>
            <w:tcW w:w="582" w:type="dxa"/>
            <w:vMerge/>
          </w:tcPr>
          <w:p w14:paraId="052DD223" w14:textId="77777777" w:rsidR="004F53DA" w:rsidRDefault="004F53DA" w:rsidP="00BC0B71">
            <w:pPr>
              <w:jc w:val="left"/>
              <w:rPr>
                <w:rFonts w:asciiTheme="majorEastAsia" w:eastAsiaTheme="majorEastAsia" w:hAnsiTheme="majorEastAsia"/>
              </w:rPr>
            </w:pPr>
          </w:p>
        </w:tc>
        <w:tc>
          <w:tcPr>
            <w:tcW w:w="2787" w:type="dxa"/>
          </w:tcPr>
          <w:p w14:paraId="49E33D50" w14:textId="77777777" w:rsidR="004F53DA" w:rsidRPr="00AF41A6" w:rsidRDefault="004F53DA" w:rsidP="00BC0B71">
            <w:pPr>
              <w:jc w:val="left"/>
              <w:rPr>
                <w:rFonts w:asciiTheme="majorEastAsia" w:eastAsiaTheme="majorEastAsia" w:hAnsiTheme="majorEastAsia"/>
              </w:rPr>
            </w:pPr>
            <w:r>
              <w:rPr>
                <w:rFonts w:asciiTheme="majorEastAsia" w:eastAsiaTheme="majorEastAsia" w:hAnsiTheme="majorEastAsia" w:hint="eastAsia"/>
              </w:rPr>
              <w:t>②子どもの適応行動の状況を把握するために標準化されたアセスメントツールを</w:t>
            </w:r>
            <w:r>
              <w:rPr>
                <w:rFonts w:asciiTheme="majorEastAsia" w:eastAsiaTheme="majorEastAsia" w:hAnsiTheme="majorEastAsia" w:hint="eastAsia"/>
              </w:rPr>
              <w:lastRenderedPageBreak/>
              <w:t>使用しているか</w:t>
            </w:r>
          </w:p>
        </w:tc>
        <w:tc>
          <w:tcPr>
            <w:tcW w:w="5670" w:type="dxa"/>
          </w:tcPr>
          <w:p w14:paraId="2DB41389" w14:textId="0A9065DA"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lastRenderedPageBreak/>
              <w:t>子どもの実態把握をより一層深めるため現在使用ものを工夫・改善していく必要があ</w:t>
            </w:r>
            <w:r w:rsidR="005307AA">
              <w:rPr>
                <w:rFonts w:asciiTheme="majorEastAsia" w:eastAsiaTheme="majorEastAsia" w:hAnsiTheme="majorEastAsia" w:hint="eastAsia"/>
              </w:rPr>
              <w:t>ります。</w:t>
            </w:r>
          </w:p>
        </w:tc>
      </w:tr>
      <w:tr w:rsidR="004F53DA" w14:paraId="79DE6563" w14:textId="77777777" w:rsidTr="00B25713">
        <w:trPr>
          <w:trHeight w:val="1126"/>
        </w:trPr>
        <w:tc>
          <w:tcPr>
            <w:tcW w:w="582" w:type="dxa"/>
            <w:vMerge/>
          </w:tcPr>
          <w:p w14:paraId="687F6399" w14:textId="77777777" w:rsidR="004F53DA" w:rsidRDefault="004F53DA" w:rsidP="00BC0B71">
            <w:pPr>
              <w:jc w:val="left"/>
              <w:rPr>
                <w:rFonts w:asciiTheme="majorEastAsia" w:eastAsiaTheme="majorEastAsia" w:hAnsiTheme="majorEastAsia"/>
              </w:rPr>
            </w:pPr>
          </w:p>
        </w:tc>
        <w:tc>
          <w:tcPr>
            <w:tcW w:w="2787" w:type="dxa"/>
          </w:tcPr>
          <w:p w14:paraId="7A1CC84F" w14:textId="77777777"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③活動プログラムの立案をチームで行っているか</w:t>
            </w:r>
          </w:p>
        </w:tc>
        <w:tc>
          <w:tcPr>
            <w:tcW w:w="5670" w:type="dxa"/>
          </w:tcPr>
          <w:p w14:paraId="3D3D75D6" w14:textId="1B29C04E"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月ごと・日ごとに職員で打合せを行いながら活動を決めてい</w:t>
            </w:r>
            <w:r w:rsidR="005307AA">
              <w:rPr>
                <w:rFonts w:asciiTheme="majorEastAsia" w:eastAsiaTheme="majorEastAsia" w:hAnsiTheme="majorEastAsia" w:hint="eastAsia"/>
              </w:rPr>
              <w:t>ます。</w:t>
            </w:r>
          </w:p>
        </w:tc>
      </w:tr>
      <w:tr w:rsidR="004F53DA" w14:paraId="51F6F7B3" w14:textId="77777777" w:rsidTr="00B25713">
        <w:trPr>
          <w:trHeight w:val="1128"/>
        </w:trPr>
        <w:tc>
          <w:tcPr>
            <w:tcW w:w="582" w:type="dxa"/>
            <w:vMerge/>
          </w:tcPr>
          <w:p w14:paraId="63E46E37" w14:textId="77777777" w:rsidR="004F53DA" w:rsidRDefault="004F53DA" w:rsidP="00BC0B71">
            <w:pPr>
              <w:jc w:val="left"/>
              <w:rPr>
                <w:rFonts w:asciiTheme="majorEastAsia" w:eastAsiaTheme="majorEastAsia" w:hAnsiTheme="majorEastAsia"/>
              </w:rPr>
            </w:pPr>
          </w:p>
        </w:tc>
        <w:tc>
          <w:tcPr>
            <w:tcW w:w="2787" w:type="dxa"/>
          </w:tcPr>
          <w:p w14:paraId="4D651982" w14:textId="77777777"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④活動プログラムが固定化しないように工夫しているか</w:t>
            </w:r>
          </w:p>
        </w:tc>
        <w:tc>
          <w:tcPr>
            <w:tcW w:w="5670" w:type="dxa"/>
          </w:tcPr>
          <w:p w14:paraId="3A906EC9" w14:textId="4FA0D5AF"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月ごとにテーマを決めプログラムの決定を行ってい</w:t>
            </w:r>
            <w:r w:rsidR="005307AA">
              <w:rPr>
                <w:rFonts w:asciiTheme="majorEastAsia" w:eastAsiaTheme="majorEastAsia" w:hAnsiTheme="majorEastAsia" w:hint="eastAsia"/>
              </w:rPr>
              <w:t>ます</w:t>
            </w:r>
            <w:r>
              <w:rPr>
                <w:rFonts w:asciiTheme="majorEastAsia" w:eastAsiaTheme="majorEastAsia" w:hAnsiTheme="majorEastAsia" w:hint="eastAsia"/>
              </w:rPr>
              <w:t>。また活動決定の際に経験したことのないものを中心に決定してい</w:t>
            </w:r>
            <w:r w:rsidR="005307AA">
              <w:rPr>
                <w:rFonts w:asciiTheme="majorEastAsia" w:eastAsiaTheme="majorEastAsia" w:hAnsiTheme="majorEastAsia" w:hint="eastAsia"/>
              </w:rPr>
              <w:t>ます。</w:t>
            </w:r>
          </w:p>
        </w:tc>
      </w:tr>
      <w:tr w:rsidR="004F53DA" w14:paraId="5CAB19D9" w14:textId="77777777" w:rsidTr="00B25713">
        <w:trPr>
          <w:trHeight w:val="974"/>
        </w:trPr>
        <w:tc>
          <w:tcPr>
            <w:tcW w:w="582" w:type="dxa"/>
            <w:vMerge/>
          </w:tcPr>
          <w:p w14:paraId="0A897056" w14:textId="77777777" w:rsidR="004F53DA" w:rsidRDefault="004F53DA" w:rsidP="00BC0B71">
            <w:pPr>
              <w:jc w:val="left"/>
              <w:rPr>
                <w:rFonts w:asciiTheme="majorEastAsia" w:eastAsiaTheme="majorEastAsia" w:hAnsiTheme="majorEastAsia"/>
              </w:rPr>
            </w:pPr>
          </w:p>
        </w:tc>
        <w:tc>
          <w:tcPr>
            <w:tcW w:w="2787" w:type="dxa"/>
          </w:tcPr>
          <w:p w14:paraId="55A752B5" w14:textId="77777777"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⑤平日、休日、長期休暇に応じて、課題をきめ細やかに設定して支援しているか</w:t>
            </w:r>
          </w:p>
        </w:tc>
        <w:tc>
          <w:tcPr>
            <w:tcW w:w="5670" w:type="dxa"/>
          </w:tcPr>
          <w:p w14:paraId="0F1CBDD4" w14:textId="6B1CD1DB"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休日、長期休みは外出・制作・調理等、平日に行わない活動を行ってい</w:t>
            </w:r>
            <w:r w:rsidR="00C429D1">
              <w:rPr>
                <w:rFonts w:asciiTheme="majorEastAsia" w:eastAsiaTheme="majorEastAsia" w:hAnsiTheme="majorEastAsia" w:hint="eastAsia"/>
              </w:rPr>
              <w:t>ます</w:t>
            </w:r>
            <w:r>
              <w:rPr>
                <w:rFonts w:asciiTheme="majorEastAsia" w:eastAsiaTheme="majorEastAsia" w:hAnsiTheme="majorEastAsia" w:hint="eastAsia"/>
              </w:rPr>
              <w:t>が、さらに一工夫する必要があ</w:t>
            </w:r>
            <w:r w:rsidR="005307AA">
              <w:rPr>
                <w:rFonts w:asciiTheme="majorEastAsia" w:eastAsiaTheme="majorEastAsia" w:hAnsiTheme="majorEastAsia" w:hint="eastAsia"/>
              </w:rPr>
              <w:t>ります。</w:t>
            </w:r>
          </w:p>
        </w:tc>
      </w:tr>
      <w:tr w:rsidR="004F53DA" w14:paraId="3D2E8914" w14:textId="77777777" w:rsidTr="00B25713">
        <w:trPr>
          <w:trHeight w:val="974"/>
        </w:trPr>
        <w:tc>
          <w:tcPr>
            <w:tcW w:w="582" w:type="dxa"/>
            <w:vMerge/>
          </w:tcPr>
          <w:p w14:paraId="2B0B7DA3" w14:textId="77777777" w:rsidR="004F53DA" w:rsidRDefault="004F53DA" w:rsidP="00BC0B71">
            <w:pPr>
              <w:jc w:val="left"/>
              <w:rPr>
                <w:rFonts w:asciiTheme="majorEastAsia" w:eastAsiaTheme="majorEastAsia" w:hAnsiTheme="majorEastAsia"/>
              </w:rPr>
            </w:pPr>
          </w:p>
        </w:tc>
        <w:tc>
          <w:tcPr>
            <w:tcW w:w="2787" w:type="dxa"/>
          </w:tcPr>
          <w:p w14:paraId="72DFADF4" w14:textId="77777777" w:rsidR="004F53DA" w:rsidRDefault="004F53DA" w:rsidP="00BC0B71">
            <w:pPr>
              <w:jc w:val="left"/>
              <w:rPr>
                <w:rFonts w:asciiTheme="majorEastAsia" w:eastAsiaTheme="majorEastAsia" w:hAnsiTheme="majorEastAsia"/>
              </w:rPr>
            </w:pPr>
            <w:r>
              <w:rPr>
                <w:rFonts w:asciiTheme="majorEastAsia" w:eastAsiaTheme="majorEastAsia" w:hAnsiTheme="majorEastAsia" w:hint="eastAsia"/>
              </w:rPr>
              <w:t>⑥</w:t>
            </w:r>
            <w:r w:rsidR="00F87213">
              <w:rPr>
                <w:rFonts w:asciiTheme="majorEastAsia" w:eastAsiaTheme="majorEastAsia" w:hAnsiTheme="majorEastAsia" w:hint="eastAsia"/>
              </w:rPr>
              <w:t>子どもの状況に応じて、個別活動と集団活動を適宜組み合わせて放課後等デイサービス計画（個別支援計画）を作成しているか</w:t>
            </w:r>
          </w:p>
        </w:tc>
        <w:tc>
          <w:tcPr>
            <w:tcW w:w="5670" w:type="dxa"/>
          </w:tcPr>
          <w:p w14:paraId="0A215E62" w14:textId="1B7A8BB2" w:rsidR="004F53DA" w:rsidRDefault="00F87213" w:rsidP="00BC0B71">
            <w:pPr>
              <w:jc w:val="left"/>
              <w:rPr>
                <w:rFonts w:asciiTheme="majorEastAsia" w:eastAsiaTheme="majorEastAsia" w:hAnsiTheme="majorEastAsia"/>
              </w:rPr>
            </w:pPr>
            <w:r>
              <w:rPr>
                <w:rFonts w:asciiTheme="majorEastAsia" w:eastAsiaTheme="majorEastAsia" w:hAnsiTheme="majorEastAsia" w:hint="eastAsia"/>
              </w:rPr>
              <w:t>個別・集団とそれぞれの目標を立ててい</w:t>
            </w:r>
            <w:r w:rsidR="005307AA">
              <w:rPr>
                <w:rFonts w:asciiTheme="majorEastAsia" w:eastAsiaTheme="majorEastAsia" w:hAnsiTheme="majorEastAsia" w:hint="eastAsia"/>
              </w:rPr>
              <w:t>ます</w:t>
            </w:r>
            <w:r>
              <w:rPr>
                <w:rFonts w:asciiTheme="majorEastAsia" w:eastAsiaTheme="majorEastAsia" w:hAnsiTheme="majorEastAsia" w:hint="eastAsia"/>
              </w:rPr>
              <w:t>。利用者の状況により、活動を組み合わせてい</w:t>
            </w:r>
            <w:r w:rsidR="00C429D1">
              <w:rPr>
                <w:rFonts w:asciiTheme="majorEastAsia" w:eastAsiaTheme="majorEastAsia" w:hAnsiTheme="majorEastAsia" w:hint="eastAsia"/>
              </w:rPr>
              <w:t>ます。</w:t>
            </w:r>
          </w:p>
        </w:tc>
      </w:tr>
      <w:tr w:rsidR="004F53DA" w14:paraId="58F94406" w14:textId="77777777" w:rsidTr="00B25713">
        <w:trPr>
          <w:trHeight w:val="974"/>
        </w:trPr>
        <w:tc>
          <w:tcPr>
            <w:tcW w:w="582" w:type="dxa"/>
            <w:vMerge/>
          </w:tcPr>
          <w:p w14:paraId="3D4D95F0" w14:textId="77777777" w:rsidR="004F53DA" w:rsidRDefault="004F53DA" w:rsidP="00BC0B71">
            <w:pPr>
              <w:jc w:val="left"/>
              <w:rPr>
                <w:rFonts w:asciiTheme="majorEastAsia" w:eastAsiaTheme="majorEastAsia" w:hAnsiTheme="majorEastAsia"/>
              </w:rPr>
            </w:pPr>
          </w:p>
        </w:tc>
        <w:tc>
          <w:tcPr>
            <w:tcW w:w="2787" w:type="dxa"/>
          </w:tcPr>
          <w:p w14:paraId="647DF193" w14:textId="77777777" w:rsidR="004F53DA" w:rsidRDefault="00F87213" w:rsidP="00BC0B71">
            <w:pPr>
              <w:jc w:val="left"/>
              <w:rPr>
                <w:rFonts w:asciiTheme="majorEastAsia" w:eastAsiaTheme="majorEastAsia" w:hAnsiTheme="majorEastAsia"/>
              </w:rPr>
            </w:pPr>
            <w:r>
              <w:rPr>
                <w:rFonts w:asciiTheme="majorEastAsia" w:eastAsiaTheme="majorEastAsia" w:hAnsiTheme="majorEastAsia" w:hint="eastAsia"/>
              </w:rPr>
              <w:t>⑦支援開始前には職員間で必ず打合せをし、その日行われる支援の内容や役割分担について確認しているか</w:t>
            </w:r>
          </w:p>
        </w:tc>
        <w:tc>
          <w:tcPr>
            <w:tcW w:w="5670" w:type="dxa"/>
          </w:tcPr>
          <w:p w14:paraId="4EA988FD" w14:textId="048BA990" w:rsidR="004F53DA" w:rsidRPr="00F87213" w:rsidRDefault="00F87213" w:rsidP="00BC0B71">
            <w:pPr>
              <w:jc w:val="left"/>
              <w:rPr>
                <w:rFonts w:asciiTheme="majorEastAsia" w:eastAsiaTheme="majorEastAsia" w:hAnsiTheme="majorEastAsia"/>
              </w:rPr>
            </w:pPr>
            <w:r>
              <w:rPr>
                <w:rFonts w:asciiTheme="majorEastAsia" w:eastAsiaTheme="majorEastAsia" w:hAnsiTheme="majorEastAsia" w:hint="eastAsia"/>
              </w:rPr>
              <w:t>毎朝</w:t>
            </w:r>
            <w:r w:rsidR="008B094E">
              <w:rPr>
                <w:rFonts w:asciiTheme="majorEastAsia" w:eastAsiaTheme="majorEastAsia" w:hAnsiTheme="majorEastAsia" w:hint="eastAsia"/>
              </w:rPr>
              <w:t>、</w:t>
            </w:r>
            <w:r>
              <w:rPr>
                <w:rFonts w:asciiTheme="majorEastAsia" w:eastAsiaTheme="majorEastAsia" w:hAnsiTheme="majorEastAsia" w:hint="eastAsia"/>
              </w:rPr>
              <w:t>打合せを行ってい</w:t>
            </w:r>
            <w:r w:rsidR="00C429D1">
              <w:rPr>
                <w:rFonts w:asciiTheme="majorEastAsia" w:eastAsiaTheme="majorEastAsia" w:hAnsiTheme="majorEastAsia" w:hint="eastAsia"/>
              </w:rPr>
              <w:t>ます。</w:t>
            </w:r>
          </w:p>
        </w:tc>
      </w:tr>
      <w:tr w:rsidR="004F53DA" w14:paraId="3FEEB9E0" w14:textId="77777777" w:rsidTr="00B25713">
        <w:trPr>
          <w:trHeight w:val="974"/>
        </w:trPr>
        <w:tc>
          <w:tcPr>
            <w:tcW w:w="582" w:type="dxa"/>
            <w:vMerge/>
          </w:tcPr>
          <w:p w14:paraId="6DB38C85" w14:textId="77777777" w:rsidR="004F53DA" w:rsidRDefault="004F53DA" w:rsidP="00BC0B71">
            <w:pPr>
              <w:jc w:val="left"/>
              <w:rPr>
                <w:rFonts w:asciiTheme="majorEastAsia" w:eastAsiaTheme="majorEastAsia" w:hAnsiTheme="majorEastAsia"/>
              </w:rPr>
            </w:pPr>
          </w:p>
        </w:tc>
        <w:tc>
          <w:tcPr>
            <w:tcW w:w="2787" w:type="dxa"/>
          </w:tcPr>
          <w:p w14:paraId="1C22AB34" w14:textId="77777777" w:rsidR="004F53DA" w:rsidRDefault="00F87213" w:rsidP="00BC0B71">
            <w:pPr>
              <w:jc w:val="left"/>
              <w:rPr>
                <w:rFonts w:asciiTheme="majorEastAsia" w:eastAsiaTheme="majorEastAsia" w:hAnsiTheme="majorEastAsia"/>
              </w:rPr>
            </w:pPr>
            <w:r>
              <w:rPr>
                <w:rFonts w:asciiTheme="majorEastAsia" w:eastAsiaTheme="majorEastAsia" w:hAnsiTheme="majorEastAsia" w:hint="eastAsia"/>
              </w:rPr>
              <w:t>⑧支援終了後あるいは事前に職員間で必ず打合せし、その日行われた支援の振り返りを行い、気づいた点等を</w:t>
            </w:r>
            <w:r w:rsidR="002C1A43">
              <w:rPr>
                <w:rFonts w:asciiTheme="majorEastAsia" w:eastAsiaTheme="majorEastAsia" w:hAnsiTheme="majorEastAsia" w:hint="eastAsia"/>
              </w:rPr>
              <w:t>共有しているか</w:t>
            </w:r>
          </w:p>
        </w:tc>
        <w:tc>
          <w:tcPr>
            <w:tcW w:w="5670" w:type="dxa"/>
          </w:tcPr>
          <w:p w14:paraId="790E981E" w14:textId="054AA6D6" w:rsidR="004F53DA" w:rsidRDefault="002C1A43" w:rsidP="00BC0B71">
            <w:pPr>
              <w:jc w:val="left"/>
              <w:rPr>
                <w:rFonts w:asciiTheme="majorEastAsia" w:eastAsiaTheme="majorEastAsia" w:hAnsiTheme="majorEastAsia"/>
              </w:rPr>
            </w:pPr>
            <w:r>
              <w:rPr>
                <w:rFonts w:asciiTheme="majorEastAsia" w:eastAsiaTheme="majorEastAsia" w:hAnsiTheme="majorEastAsia" w:hint="eastAsia"/>
              </w:rPr>
              <w:t>支援前</w:t>
            </w:r>
            <w:r w:rsidR="00C429D1">
              <w:rPr>
                <w:rFonts w:asciiTheme="majorEastAsia" w:eastAsiaTheme="majorEastAsia" w:hAnsiTheme="majorEastAsia" w:hint="eastAsia"/>
              </w:rPr>
              <w:t>の</w:t>
            </w:r>
            <w:r>
              <w:rPr>
                <w:rFonts w:asciiTheme="majorEastAsia" w:eastAsiaTheme="majorEastAsia" w:hAnsiTheme="majorEastAsia" w:hint="eastAsia"/>
              </w:rPr>
              <w:t>打合せで必ず行ってい</w:t>
            </w:r>
            <w:r w:rsidR="00C429D1">
              <w:rPr>
                <w:rFonts w:asciiTheme="majorEastAsia" w:eastAsiaTheme="majorEastAsia" w:hAnsiTheme="majorEastAsia" w:hint="eastAsia"/>
              </w:rPr>
              <w:t>ます</w:t>
            </w:r>
            <w:r>
              <w:rPr>
                <w:rFonts w:asciiTheme="majorEastAsia" w:eastAsiaTheme="majorEastAsia" w:hAnsiTheme="majorEastAsia" w:hint="eastAsia"/>
              </w:rPr>
              <w:t>。支援後は送迎等あり</w:t>
            </w:r>
            <w:r w:rsidR="00C429D1">
              <w:rPr>
                <w:rFonts w:asciiTheme="majorEastAsia" w:eastAsiaTheme="majorEastAsia" w:hAnsiTheme="majorEastAsia" w:hint="eastAsia"/>
              </w:rPr>
              <w:t>ます。</w:t>
            </w:r>
            <w:r>
              <w:rPr>
                <w:rFonts w:asciiTheme="majorEastAsia" w:eastAsiaTheme="majorEastAsia" w:hAnsiTheme="majorEastAsia" w:hint="eastAsia"/>
              </w:rPr>
              <w:t>業務時間内に打合せ時間を作ることはでき</w:t>
            </w:r>
            <w:r w:rsidR="00C429D1">
              <w:rPr>
                <w:rFonts w:asciiTheme="majorEastAsia" w:eastAsiaTheme="majorEastAsia" w:hAnsiTheme="majorEastAsia" w:hint="eastAsia"/>
              </w:rPr>
              <w:t>ません</w:t>
            </w:r>
            <w:r>
              <w:rPr>
                <w:rFonts w:asciiTheme="majorEastAsia" w:eastAsiaTheme="majorEastAsia" w:hAnsiTheme="majorEastAsia" w:hint="eastAsia"/>
              </w:rPr>
              <w:t>が、職員間で情報共有してい</w:t>
            </w:r>
            <w:r w:rsidR="00C429D1">
              <w:rPr>
                <w:rFonts w:asciiTheme="majorEastAsia" w:eastAsiaTheme="majorEastAsia" w:hAnsiTheme="majorEastAsia" w:hint="eastAsia"/>
              </w:rPr>
              <w:t>ます。</w:t>
            </w:r>
          </w:p>
        </w:tc>
      </w:tr>
      <w:tr w:rsidR="004F53DA" w14:paraId="33626194" w14:textId="77777777" w:rsidTr="00B25713">
        <w:trPr>
          <w:trHeight w:val="974"/>
        </w:trPr>
        <w:tc>
          <w:tcPr>
            <w:tcW w:w="582" w:type="dxa"/>
            <w:vMerge/>
          </w:tcPr>
          <w:p w14:paraId="445D8D55" w14:textId="77777777" w:rsidR="004F53DA" w:rsidRDefault="004F53DA" w:rsidP="00BC0B71">
            <w:pPr>
              <w:jc w:val="left"/>
              <w:rPr>
                <w:rFonts w:asciiTheme="majorEastAsia" w:eastAsiaTheme="majorEastAsia" w:hAnsiTheme="majorEastAsia"/>
              </w:rPr>
            </w:pPr>
          </w:p>
        </w:tc>
        <w:tc>
          <w:tcPr>
            <w:tcW w:w="2787" w:type="dxa"/>
          </w:tcPr>
          <w:p w14:paraId="5403D03E" w14:textId="77777777" w:rsidR="004F53DA" w:rsidRDefault="002C1A43" w:rsidP="00BC0B71">
            <w:pPr>
              <w:jc w:val="left"/>
              <w:rPr>
                <w:rFonts w:asciiTheme="majorEastAsia" w:eastAsiaTheme="majorEastAsia" w:hAnsiTheme="majorEastAsia"/>
              </w:rPr>
            </w:pPr>
            <w:r>
              <w:rPr>
                <w:rFonts w:asciiTheme="majorEastAsia" w:eastAsiaTheme="majorEastAsia" w:hAnsiTheme="majorEastAsia" w:hint="eastAsia"/>
              </w:rPr>
              <w:t>⑨日々の支援に関して正しく記録を取ることを徹底し、支援の検証・改善につなげているか</w:t>
            </w:r>
          </w:p>
        </w:tc>
        <w:tc>
          <w:tcPr>
            <w:tcW w:w="5670" w:type="dxa"/>
          </w:tcPr>
          <w:p w14:paraId="3158B69D" w14:textId="5155D897" w:rsidR="004F53DA" w:rsidRPr="002C1A43" w:rsidRDefault="002C1A43" w:rsidP="00BC0B71">
            <w:pPr>
              <w:jc w:val="left"/>
              <w:rPr>
                <w:rFonts w:asciiTheme="majorEastAsia" w:eastAsiaTheme="majorEastAsia" w:hAnsiTheme="majorEastAsia"/>
              </w:rPr>
            </w:pPr>
            <w:r>
              <w:rPr>
                <w:rFonts w:asciiTheme="majorEastAsia" w:eastAsiaTheme="majorEastAsia" w:hAnsiTheme="majorEastAsia" w:hint="eastAsia"/>
              </w:rPr>
              <w:t>支援終了後、指導記録記入</w:t>
            </w:r>
            <w:r w:rsidR="007229D0">
              <w:rPr>
                <w:rFonts w:asciiTheme="majorEastAsia" w:eastAsiaTheme="majorEastAsia" w:hAnsiTheme="majorEastAsia" w:hint="eastAsia"/>
              </w:rPr>
              <w:t>してい</w:t>
            </w:r>
            <w:r w:rsidR="00C429D1">
              <w:rPr>
                <w:rFonts w:asciiTheme="majorEastAsia" w:eastAsiaTheme="majorEastAsia" w:hAnsiTheme="majorEastAsia" w:hint="eastAsia"/>
              </w:rPr>
              <w:t>ます</w:t>
            </w:r>
            <w:r>
              <w:rPr>
                <w:rFonts w:asciiTheme="majorEastAsia" w:eastAsiaTheme="majorEastAsia" w:hAnsiTheme="majorEastAsia" w:hint="eastAsia"/>
              </w:rPr>
              <w:t>。打合せで</w:t>
            </w:r>
            <w:r w:rsidR="003D53ED">
              <w:rPr>
                <w:rFonts w:asciiTheme="majorEastAsia" w:eastAsiaTheme="majorEastAsia" w:hAnsiTheme="majorEastAsia" w:hint="eastAsia"/>
              </w:rPr>
              <w:t>意見交換</w:t>
            </w:r>
            <w:r w:rsidR="007229D0">
              <w:rPr>
                <w:rFonts w:asciiTheme="majorEastAsia" w:eastAsiaTheme="majorEastAsia" w:hAnsiTheme="majorEastAsia" w:hint="eastAsia"/>
              </w:rPr>
              <w:t>も行ってい</w:t>
            </w:r>
            <w:r w:rsidR="00C429D1">
              <w:rPr>
                <w:rFonts w:asciiTheme="majorEastAsia" w:eastAsiaTheme="majorEastAsia" w:hAnsiTheme="majorEastAsia" w:hint="eastAsia"/>
              </w:rPr>
              <w:t>ます。</w:t>
            </w:r>
          </w:p>
        </w:tc>
      </w:tr>
      <w:tr w:rsidR="004F53DA" w14:paraId="6121124C" w14:textId="77777777" w:rsidTr="00B25713">
        <w:trPr>
          <w:trHeight w:val="974"/>
        </w:trPr>
        <w:tc>
          <w:tcPr>
            <w:tcW w:w="582" w:type="dxa"/>
            <w:vMerge/>
          </w:tcPr>
          <w:p w14:paraId="60463B9D" w14:textId="77777777" w:rsidR="004F53DA" w:rsidRDefault="004F53DA" w:rsidP="00BC0B71">
            <w:pPr>
              <w:jc w:val="left"/>
              <w:rPr>
                <w:rFonts w:asciiTheme="majorEastAsia" w:eastAsiaTheme="majorEastAsia" w:hAnsiTheme="majorEastAsia"/>
              </w:rPr>
            </w:pPr>
          </w:p>
        </w:tc>
        <w:tc>
          <w:tcPr>
            <w:tcW w:w="2787" w:type="dxa"/>
          </w:tcPr>
          <w:p w14:paraId="0169CF81" w14:textId="77777777" w:rsidR="004F53DA" w:rsidRDefault="003D53ED" w:rsidP="00BC0B71">
            <w:pPr>
              <w:jc w:val="left"/>
              <w:rPr>
                <w:rFonts w:asciiTheme="majorEastAsia" w:eastAsiaTheme="majorEastAsia" w:hAnsiTheme="majorEastAsia"/>
              </w:rPr>
            </w:pPr>
            <w:r>
              <w:rPr>
                <w:rFonts w:asciiTheme="majorEastAsia" w:eastAsiaTheme="majorEastAsia" w:hAnsiTheme="majorEastAsia" w:hint="eastAsia"/>
              </w:rPr>
              <w:t>⑩定期的にモニタリングを行い、放課後デイサービス計画（個別支援計画）の見直しの必要性を判断しているか</w:t>
            </w:r>
          </w:p>
        </w:tc>
        <w:tc>
          <w:tcPr>
            <w:tcW w:w="5670" w:type="dxa"/>
          </w:tcPr>
          <w:p w14:paraId="534A36B1" w14:textId="70F85F55" w:rsidR="004F53DA" w:rsidRDefault="003D53ED" w:rsidP="00BC0B71">
            <w:pPr>
              <w:jc w:val="left"/>
              <w:rPr>
                <w:rFonts w:asciiTheme="majorEastAsia" w:eastAsiaTheme="majorEastAsia" w:hAnsiTheme="majorEastAsia"/>
              </w:rPr>
            </w:pPr>
            <w:r>
              <w:rPr>
                <w:rFonts w:asciiTheme="majorEastAsia" w:eastAsiaTheme="majorEastAsia" w:hAnsiTheme="majorEastAsia" w:hint="eastAsia"/>
              </w:rPr>
              <w:t>6か月に1回以上のモニタリングを実施してい</w:t>
            </w:r>
            <w:r w:rsidR="00C429D1">
              <w:rPr>
                <w:rFonts w:asciiTheme="majorEastAsia" w:eastAsiaTheme="majorEastAsia" w:hAnsiTheme="majorEastAsia" w:hint="eastAsia"/>
              </w:rPr>
              <w:t>ます</w:t>
            </w:r>
            <w:r>
              <w:rPr>
                <w:rFonts w:asciiTheme="majorEastAsia" w:eastAsiaTheme="majorEastAsia" w:hAnsiTheme="majorEastAsia" w:hint="eastAsia"/>
              </w:rPr>
              <w:t>。</w:t>
            </w:r>
          </w:p>
        </w:tc>
      </w:tr>
      <w:tr w:rsidR="004F53DA" w14:paraId="58A2835F" w14:textId="77777777" w:rsidTr="00B25713">
        <w:trPr>
          <w:trHeight w:val="974"/>
        </w:trPr>
        <w:tc>
          <w:tcPr>
            <w:tcW w:w="582" w:type="dxa"/>
            <w:vMerge/>
          </w:tcPr>
          <w:p w14:paraId="4CC7C56D" w14:textId="77777777" w:rsidR="004F53DA" w:rsidRDefault="004F53DA" w:rsidP="00BC0B71">
            <w:pPr>
              <w:jc w:val="left"/>
              <w:rPr>
                <w:rFonts w:asciiTheme="majorEastAsia" w:eastAsiaTheme="majorEastAsia" w:hAnsiTheme="majorEastAsia"/>
              </w:rPr>
            </w:pPr>
          </w:p>
        </w:tc>
        <w:tc>
          <w:tcPr>
            <w:tcW w:w="2787" w:type="dxa"/>
          </w:tcPr>
          <w:p w14:paraId="26EDBBF1" w14:textId="77777777" w:rsidR="004F53DA" w:rsidRDefault="003D53ED" w:rsidP="00BC0B71">
            <w:pPr>
              <w:jc w:val="left"/>
              <w:rPr>
                <w:rFonts w:asciiTheme="majorEastAsia" w:eastAsiaTheme="majorEastAsia" w:hAnsiTheme="majorEastAsia"/>
              </w:rPr>
            </w:pPr>
            <w:r>
              <w:rPr>
                <w:rFonts w:asciiTheme="majorEastAsia" w:eastAsiaTheme="majorEastAsia" w:hAnsiTheme="majorEastAsia" w:hint="eastAsia"/>
              </w:rPr>
              <w:t>⑪ガイドラインの総則の基本活動を複数組み合わせて支援を行っているか</w:t>
            </w:r>
          </w:p>
        </w:tc>
        <w:tc>
          <w:tcPr>
            <w:tcW w:w="5670" w:type="dxa"/>
          </w:tcPr>
          <w:p w14:paraId="094FE21F" w14:textId="63E2957D" w:rsidR="004F53DA" w:rsidRDefault="003D53ED" w:rsidP="00BC0B71">
            <w:pPr>
              <w:jc w:val="left"/>
              <w:rPr>
                <w:rFonts w:asciiTheme="majorEastAsia" w:eastAsiaTheme="majorEastAsia" w:hAnsiTheme="majorEastAsia"/>
              </w:rPr>
            </w:pPr>
            <w:r>
              <w:rPr>
                <w:rFonts w:asciiTheme="majorEastAsia" w:eastAsiaTheme="majorEastAsia" w:hAnsiTheme="majorEastAsia" w:hint="eastAsia"/>
              </w:rPr>
              <w:t>自立支援・日常生活の充実</w:t>
            </w:r>
            <w:r w:rsidR="007229D0">
              <w:rPr>
                <w:rFonts w:asciiTheme="majorEastAsia" w:eastAsiaTheme="majorEastAsia" w:hAnsiTheme="majorEastAsia" w:hint="eastAsia"/>
              </w:rPr>
              <w:t>を</w:t>
            </w:r>
            <w:r>
              <w:rPr>
                <w:rFonts w:asciiTheme="majorEastAsia" w:eastAsiaTheme="majorEastAsia" w:hAnsiTheme="majorEastAsia" w:hint="eastAsia"/>
              </w:rPr>
              <w:t>中心に複数組み合わせて活動を行ってい</w:t>
            </w:r>
            <w:r w:rsidR="00C429D1">
              <w:rPr>
                <w:rFonts w:asciiTheme="majorEastAsia" w:eastAsiaTheme="majorEastAsia" w:hAnsiTheme="majorEastAsia" w:hint="eastAsia"/>
              </w:rPr>
              <w:t>ます。</w:t>
            </w:r>
          </w:p>
        </w:tc>
      </w:tr>
      <w:tr w:rsidR="00B62D28" w14:paraId="06BBA9CA" w14:textId="77777777" w:rsidTr="00F25BCB">
        <w:trPr>
          <w:cantSplit/>
          <w:trHeight w:val="1833"/>
        </w:trPr>
        <w:tc>
          <w:tcPr>
            <w:tcW w:w="582" w:type="dxa"/>
            <w:vMerge w:val="restart"/>
            <w:textDirection w:val="tbRlV"/>
          </w:tcPr>
          <w:p w14:paraId="6D96B19F" w14:textId="77777777" w:rsidR="00B62D28" w:rsidRDefault="00B62D28" w:rsidP="00B25713">
            <w:pPr>
              <w:ind w:left="113" w:right="113"/>
              <w:jc w:val="center"/>
              <w:rPr>
                <w:rFonts w:asciiTheme="majorEastAsia" w:eastAsiaTheme="majorEastAsia" w:hAnsiTheme="majorEastAsia"/>
              </w:rPr>
            </w:pPr>
            <w:r>
              <w:rPr>
                <w:rFonts w:asciiTheme="majorEastAsia" w:eastAsiaTheme="majorEastAsia" w:hAnsiTheme="majorEastAsia" w:hint="eastAsia"/>
              </w:rPr>
              <w:lastRenderedPageBreak/>
              <w:t>４関係機関との連携</w:t>
            </w:r>
          </w:p>
        </w:tc>
        <w:tc>
          <w:tcPr>
            <w:tcW w:w="2787" w:type="dxa"/>
          </w:tcPr>
          <w:p w14:paraId="4928FFFF" w14:textId="77777777"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①障害児相談支援事業所のサービス担当者会議にその子どもの状況に精通した最もふさわしい物が参画しているか</w:t>
            </w:r>
          </w:p>
        </w:tc>
        <w:tc>
          <w:tcPr>
            <w:tcW w:w="5670" w:type="dxa"/>
          </w:tcPr>
          <w:p w14:paraId="44F1AE61" w14:textId="51B403BC"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職員間で情報共有後に参画</w:t>
            </w:r>
            <w:r w:rsidR="00412C68">
              <w:rPr>
                <w:rFonts w:asciiTheme="majorEastAsia" w:eastAsiaTheme="majorEastAsia" w:hAnsiTheme="majorEastAsia" w:hint="eastAsia"/>
              </w:rPr>
              <w:t>し</w:t>
            </w:r>
            <w:r>
              <w:rPr>
                <w:rFonts w:asciiTheme="majorEastAsia" w:eastAsiaTheme="majorEastAsia" w:hAnsiTheme="majorEastAsia" w:hint="eastAsia"/>
              </w:rPr>
              <w:t>てい</w:t>
            </w:r>
            <w:r w:rsidR="00C429D1">
              <w:rPr>
                <w:rFonts w:asciiTheme="majorEastAsia" w:eastAsiaTheme="majorEastAsia" w:hAnsiTheme="majorEastAsia" w:hint="eastAsia"/>
              </w:rPr>
              <w:t>ます。</w:t>
            </w:r>
          </w:p>
        </w:tc>
      </w:tr>
      <w:tr w:rsidR="00B62D28" w14:paraId="6CAEEF4F" w14:textId="77777777" w:rsidTr="00B25713">
        <w:trPr>
          <w:cantSplit/>
          <w:trHeight w:val="1409"/>
        </w:trPr>
        <w:tc>
          <w:tcPr>
            <w:tcW w:w="582" w:type="dxa"/>
            <w:vMerge/>
            <w:textDirection w:val="tbRlV"/>
          </w:tcPr>
          <w:p w14:paraId="686D6918" w14:textId="77777777" w:rsidR="00B62D28" w:rsidRDefault="00B62D28" w:rsidP="00784558">
            <w:pPr>
              <w:ind w:left="113" w:right="113"/>
              <w:jc w:val="left"/>
              <w:rPr>
                <w:rFonts w:asciiTheme="majorEastAsia" w:eastAsiaTheme="majorEastAsia" w:hAnsiTheme="majorEastAsia"/>
              </w:rPr>
            </w:pPr>
          </w:p>
        </w:tc>
        <w:tc>
          <w:tcPr>
            <w:tcW w:w="2787" w:type="dxa"/>
          </w:tcPr>
          <w:p w14:paraId="4865BF32" w14:textId="77777777"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②学校との情報共有（年間計画・行事予定表等の交換、子どもの下校時刻の確認等）連絡調整（送迎時の対応、トラブル発生時の連絡）を行っているか</w:t>
            </w:r>
          </w:p>
        </w:tc>
        <w:tc>
          <w:tcPr>
            <w:tcW w:w="5670" w:type="dxa"/>
          </w:tcPr>
          <w:p w14:paraId="0264B636" w14:textId="1571305F"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子どもの情報共有・送迎時の申し送りの徹底</w:t>
            </w:r>
            <w:r w:rsidR="00C429D1">
              <w:rPr>
                <w:rFonts w:asciiTheme="majorEastAsia" w:eastAsiaTheme="majorEastAsia" w:hAnsiTheme="majorEastAsia" w:hint="eastAsia"/>
              </w:rPr>
              <w:t>を行っています。</w:t>
            </w:r>
          </w:p>
        </w:tc>
      </w:tr>
      <w:tr w:rsidR="00B62D28" w14:paraId="0E801381" w14:textId="77777777" w:rsidTr="00F25BCB">
        <w:trPr>
          <w:cantSplit/>
          <w:trHeight w:val="1681"/>
        </w:trPr>
        <w:tc>
          <w:tcPr>
            <w:tcW w:w="582" w:type="dxa"/>
            <w:vMerge/>
            <w:textDirection w:val="tbRlV"/>
          </w:tcPr>
          <w:p w14:paraId="0E1FA4AA" w14:textId="77777777" w:rsidR="00B62D28" w:rsidRDefault="00B62D28" w:rsidP="00784558">
            <w:pPr>
              <w:ind w:left="113" w:right="113"/>
              <w:jc w:val="left"/>
              <w:rPr>
                <w:rFonts w:asciiTheme="majorEastAsia" w:eastAsiaTheme="majorEastAsia" w:hAnsiTheme="majorEastAsia"/>
              </w:rPr>
            </w:pPr>
          </w:p>
        </w:tc>
        <w:tc>
          <w:tcPr>
            <w:tcW w:w="2787" w:type="dxa"/>
          </w:tcPr>
          <w:p w14:paraId="6EFCB4A5" w14:textId="77777777" w:rsidR="00B62D28" w:rsidRDefault="00B62D28" w:rsidP="00E01AC7">
            <w:pPr>
              <w:jc w:val="left"/>
              <w:rPr>
                <w:rFonts w:asciiTheme="majorEastAsia" w:eastAsiaTheme="majorEastAsia" w:hAnsiTheme="majorEastAsia"/>
              </w:rPr>
            </w:pPr>
            <w:r>
              <w:rPr>
                <w:rFonts w:asciiTheme="majorEastAsia" w:eastAsiaTheme="majorEastAsia" w:hAnsiTheme="majorEastAsia" w:hint="eastAsia"/>
              </w:rPr>
              <w:t>③医療ケアが必要な子供の受け入れる場合は、子どもの主治医等の連絡体制を整えているか</w:t>
            </w:r>
          </w:p>
        </w:tc>
        <w:tc>
          <w:tcPr>
            <w:tcW w:w="5670" w:type="dxa"/>
          </w:tcPr>
          <w:p w14:paraId="6FAB0231" w14:textId="0A121CE2"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連絡体制表を作成し、いつでも連絡が取れるようにしてい</w:t>
            </w:r>
            <w:r w:rsidR="00C429D1">
              <w:rPr>
                <w:rFonts w:asciiTheme="majorEastAsia" w:eastAsiaTheme="majorEastAsia" w:hAnsiTheme="majorEastAsia" w:hint="eastAsia"/>
              </w:rPr>
              <w:t>ます。</w:t>
            </w:r>
          </w:p>
        </w:tc>
      </w:tr>
      <w:tr w:rsidR="00B62D28" w14:paraId="5E9E8C18" w14:textId="77777777" w:rsidTr="00F25BCB">
        <w:trPr>
          <w:cantSplit/>
          <w:trHeight w:val="1681"/>
        </w:trPr>
        <w:tc>
          <w:tcPr>
            <w:tcW w:w="582" w:type="dxa"/>
            <w:vMerge/>
            <w:textDirection w:val="tbRlV"/>
          </w:tcPr>
          <w:p w14:paraId="6278FF86" w14:textId="77777777" w:rsidR="00B62D28" w:rsidRDefault="00B62D28" w:rsidP="00784558">
            <w:pPr>
              <w:ind w:left="113" w:right="113"/>
              <w:jc w:val="left"/>
              <w:rPr>
                <w:rFonts w:asciiTheme="majorEastAsia" w:eastAsiaTheme="majorEastAsia" w:hAnsiTheme="majorEastAsia"/>
              </w:rPr>
            </w:pPr>
          </w:p>
        </w:tc>
        <w:tc>
          <w:tcPr>
            <w:tcW w:w="2787" w:type="dxa"/>
          </w:tcPr>
          <w:p w14:paraId="56EF9258" w14:textId="77777777" w:rsidR="00B62D28" w:rsidRDefault="00B62D28" w:rsidP="00E01AC7">
            <w:pPr>
              <w:jc w:val="left"/>
              <w:rPr>
                <w:rFonts w:asciiTheme="majorEastAsia" w:eastAsiaTheme="majorEastAsia" w:hAnsiTheme="majorEastAsia"/>
              </w:rPr>
            </w:pPr>
            <w:r>
              <w:rPr>
                <w:rFonts w:asciiTheme="majorEastAsia" w:eastAsiaTheme="majorEastAsia" w:hAnsiTheme="majorEastAsia" w:hint="eastAsia"/>
              </w:rPr>
              <w:t>④就学前に利用していた保育所や幼稚園、認定こども園、児童発達支援事業所等との間で情報共有と相互理解に努めているか</w:t>
            </w:r>
          </w:p>
        </w:tc>
        <w:tc>
          <w:tcPr>
            <w:tcW w:w="5670" w:type="dxa"/>
          </w:tcPr>
          <w:p w14:paraId="3FCE0B91" w14:textId="2D8E87B2"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情報共有し、必要がある場合、連絡体制を整え</w:t>
            </w:r>
            <w:r w:rsidR="00C429D1">
              <w:rPr>
                <w:rFonts w:asciiTheme="majorEastAsia" w:eastAsiaTheme="majorEastAsia" w:hAnsiTheme="majorEastAsia" w:hint="eastAsia"/>
              </w:rPr>
              <w:t>ています。</w:t>
            </w:r>
          </w:p>
        </w:tc>
      </w:tr>
      <w:tr w:rsidR="00B62D28" w14:paraId="2F718FEF" w14:textId="77777777" w:rsidTr="00F25BCB">
        <w:trPr>
          <w:cantSplit/>
          <w:trHeight w:val="1681"/>
        </w:trPr>
        <w:tc>
          <w:tcPr>
            <w:tcW w:w="582" w:type="dxa"/>
            <w:vMerge/>
            <w:textDirection w:val="tbRlV"/>
          </w:tcPr>
          <w:p w14:paraId="03716D6F" w14:textId="77777777" w:rsidR="00B62D28" w:rsidRDefault="00B62D28" w:rsidP="00784558">
            <w:pPr>
              <w:ind w:left="113" w:right="113"/>
              <w:jc w:val="left"/>
              <w:rPr>
                <w:rFonts w:asciiTheme="majorEastAsia" w:eastAsiaTheme="majorEastAsia" w:hAnsiTheme="majorEastAsia"/>
              </w:rPr>
            </w:pPr>
          </w:p>
        </w:tc>
        <w:tc>
          <w:tcPr>
            <w:tcW w:w="2787" w:type="dxa"/>
          </w:tcPr>
          <w:p w14:paraId="317FE057" w14:textId="77777777" w:rsidR="00B62D28" w:rsidRDefault="00B62D28" w:rsidP="00480C78">
            <w:pPr>
              <w:jc w:val="left"/>
              <w:rPr>
                <w:rFonts w:asciiTheme="majorEastAsia" w:eastAsiaTheme="majorEastAsia" w:hAnsiTheme="majorEastAsia"/>
              </w:rPr>
            </w:pPr>
            <w:r>
              <w:rPr>
                <w:rFonts w:asciiTheme="majorEastAsia" w:eastAsiaTheme="majorEastAsia" w:hAnsiTheme="majorEastAsia" w:hint="eastAsia"/>
              </w:rPr>
              <w:t>⑤学校を卒業し、放課後デイサービス事業所から障害福祉サービス事業所等へ移行する場合、それ場での支援内容等の情報を提供する等しているか</w:t>
            </w:r>
          </w:p>
        </w:tc>
        <w:tc>
          <w:tcPr>
            <w:tcW w:w="5670" w:type="dxa"/>
          </w:tcPr>
          <w:p w14:paraId="11CE391C" w14:textId="4FF88F7B"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対象児童がいる場合、速やかに行います</w:t>
            </w:r>
            <w:r w:rsidR="00C429D1">
              <w:rPr>
                <w:rFonts w:asciiTheme="majorEastAsia" w:eastAsiaTheme="majorEastAsia" w:hAnsiTheme="majorEastAsia" w:hint="eastAsia"/>
              </w:rPr>
              <w:t>。</w:t>
            </w:r>
          </w:p>
        </w:tc>
      </w:tr>
      <w:tr w:rsidR="00B62D28" w14:paraId="15340C88" w14:textId="77777777" w:rsidTr="00F25BCB">
        <w:trPr>
          <w:cantSplit/>
          <w:trHeight w:val="1681"/>
        </w:trPr>
        <w:tc>
          <w:tcPr>
            <w:tcW w:w="582" w:type="dxa"/>
            <w:vMerge/>
            <w:textDirection w:val="tbRlV"/>
          </w:tcPr>
          <w:p w14:paraId="32AB9679" w14:textId="77777777" w:rsidR="00B62D28" w:rsidRDefault="00B62D28" w:rsidP="00784558">
            <w:pPr>
              <w:ind w:left="113" w:right="113"/>
              <w:jc w:val="left"/>
              <w:rPr>
                <w:rFonts w:asciiTheme="majorEastAsia" w:eastAsiaTheme="majorEastAsia" w:hAnsiTheme="majorEastAsia"/>
              </w:rPr>
            </w:pPr>
          </w:p>
        </w:tc>
        <w:tc>
          <w:tcPr>
            <w:tcW w:w="2787" w:type="dxa"/>
          </w:tcPr>
          <w:p w14:paraId="7BB860D7" w14:textId="77777777" w:rsidR="00B62D28" w:rsidRDefault="00B62D28" w:rsidP="00E01AC7">
            <w:pPr>
              <w:jc w:val="left"/>
              <w:rPr>
                <w:rFonts w:asciiTheme="majorEastAsia" w:eastAsiaTheme="majorEastAsia" w:hAnsiTheme="majorEastAsia"/>
              </w:rPr>
            </w:pPr>
            <w:r>
              <w:rPr>
                <w:rFonts w:asciiTheme="majorEastAsia" w:eastAsiaTheme="majorEastAsia" w:hAnsiTheme="majorEastAsia" w:hint="eastAsia"/>
              </w:rPr>
              <w:t>⑥児童発達支援センターや発達障碍者支援センター等の専門機関と連帯し、助言や研修を受けているか</w:t>
            </w:r>
          </w:p>
        </w:tc>
        <w:tc>
          <w:tcPr>
            <w:tcW w:w="5670" w:type="dxa"/>
          </w:tcPr>
          <w:p w14:paraId="6B6823D8" w14:textId="1735A1C2" w:rsidR="00B62D28" w:rsidRDefault="00B62D28" w:rsidP="00BC0B71">
            <w:pPr>
              <w:jc w:val="left"/>
              <w:rPr>
                <w:rFonts w:asciiTheme="majorEastAsia" w:eastAsiaTheme="majorEastAsia" w:hAnsiTheme="majorEastAsia"/>
              </w:rPr>
            </w:pPr>
            <w:r>
              <w:rPr>
                <w:rFonts w:asciiTheme="majorEastAsia" w:eastAsiaTheme="majorEastAsia" w:hAnsiTheme="majorEastAsia" w:hint="eastAsia"/>
              </w:rPr>
              <w:t>連帯強化や研修参加に努め</w:t>
            </w:r>
            <w:r w:rsidR="00C429D1">
              <w:rPr>
                <w:rFonts w:asciiTheme="majorEastAsia" w:eastAsiaTheme="majorEastAsia" w:hAnsiTheme="majorEastAsia" w:hint="eastAsia"/>
              </w:rPr>
              <w:t>ます。</w:t>
            </w:r>
          </w:p>
        </w:tc>
      </w:tr>
      <w:tr w:rsidR="00B62D28" w14:paraId="6AB7E14D" w14:textId="77777777" w:rsidTr="00F25BCB">
        <w:trPr>
          <w:cantSplit/>
          <w:trHeight w:val="1681"/>
        </w:trPr>
        <w:tc>
          <w:tcPr>
            <w:tcW w:w="582" w:type="dxa"/>
            <w:vMerge/>
            <w:textDirection w:val="tbRlV"/>
          </w:tcPr>
          <w:p w14:paraId="08D18903" w14:textId="77777777" w:rsidR="00B62D28" w:rsidRDefault="00B62D28" w:rsidP="00784558">
            <w:pPr>
              <w:ind w:left="113" w:right="113"/>
              <w:jc w:val="left"/>
              <w:rPr>
                <w:rFonts w:asciiTheme="majorEastAsia" w:eastAsiaTheme="majorEastAsia" w:hAnsiTheme="majorEastAsia"/>
              </w:rPr>
            </w:pPr>
          </w:p>
        </w:tc>
        <w:tc>
          <w:tcPr>
            <w:tcW w:w="2787" w:type="dxa"/>
          </w:tcPr>
          <w:p w14:paraId="6981F621" w14:textId="77777777" w:rsidR="00B62D28" w:rsidRDefault="00B62D28" w:rsidP="00E01AC7">
            <w:pPr>
              <w:jc w:val="left"/>
              <w:rPr>
                <w:rFonts w:asciiTheme="majorEastAsia" w:eastAsiaTheme="majorEastAsia" w:hAnsiTheme="majorEastAsia"/>
              </w:rPr>
            </w:pPr>
            <w:r>
              <w:rPr>
                <w:rFonts w:asciiTheme="majorEastAsia" w:eastAsiaTheme="majorEastAsia" w:hAnsiTheme="majorEastAsia" w:hint="eastAsia"/>
              </w:rPr>
              <w:t>⑦放課後児童クラブや児童館との交流や、</w:t>
            </w:r>
            <w:r w:rsidR="004D43A6">
              <w:rPr>
                <w:rFonts w:asciiTheme="majorEastAsia" w:eastAsiaTheme="majorEastAsia" w:hAnsiTheme="majorEastAsia" w:hint="eastAsia"/>
              </w:rPr>
              <w:t>障害</w:t>
            </w:r>
            <w:r>
              <w:rPr>
                <w:rFonts w:asciiTheme="majorEastAsia" w:eastAsiaTheme="majorEastAsia" w:hAnsiTheme="majorEastAsia" w:hint="eastAsia"/>
              </w:rPr>
              <w:t>のない</w:t>
            </w:r>
            <w:r w:rsidR="004D43A6">
              <w:rPr>
                <w:rFonts w:asciiTheme="majorEastAsia" w:eastAsiaTheme="majorEastAsia" w:hAnsiTheme="majorEastAsia" w:hint="eastAsia"/>
              </w:rPr>
              <w:t>子ども</w:t>
            </w:r>
            <w:r>
              <w:rPr>
                <w:rFonts w:asciiTheme="majorEastAsia" w:eastAsiaTheme="majorEastAsia" w:hAnsiTheme="majorEastAsia" w:hint="eastAsia"/>
              </w:rPr>
              <w:t>と</w:t>
            </w:r>
            <w:r w:rsidR="004D43A6">
              <w:rPr>
                <w:rFonts w:asciiTheme="majorEastAsia" w:eastAsiaTheme="majorEastAsia" w:hAnsiTheme="majorEastAsia" w:hint="eastAsia"/>
              </w:rPr>
              <w:t>活動する機会があるか</w:t>
            </w:r>
          </w:p>
        </w:tc>
        <w:tc>
          <w:tcPr>
            <w:tcW w:w="5670" w:type="dxa"/>
          </w:tcPr>
          <w:p w14:paraId="39CC391D" w14:textId="135695F5" w:rsidR="00B62D28" w:rsidRDefault="004D43A6" w:rsidP="00BC0B71">
            <w:pPr>
              <w:jc w:val="left"/>
              <w:rPr>
                <w:rFonts w:asciiTheme="majorEastAsia" w:eastAsiaTheme="majorEastAsia" w:hAnsiTheme="majorEastAsia"/>
              </w:rPr>
            </w:pPr>
            <w:r>
              <w:rPr>
                <w:rFonts w:asciiTheme="majorEastAsia" w:eastAsiaTheme="majorEastAsia" w:hAnsiTheme="majorEastAsia" w:hint="eastAsia"/>
              </w:rPr>
              <w:t>コロナの影響により現在計画はありません。状況が改善さ</w:t>
            </w:r>
            <w:r w:rsidR="00412C68">
              <w:rPr>
                <w:rFonts w:asciiTheme="majorEastAsia" w:eastAsiaTheme="majorEastAsia" w:hAnsiTheme="majorEastAsia" w:hint="eastAsia"/>
              </w:rPr>
              <w:t>れ</w:t>
            </w:r>
            <w:r>
              <w:rPr>
                <w:rFonts w:asciiTheme="majorEastAsia" w:eastAsiaTheme="majorEastAsia" w:hAnsiTheme="majorEastAsia" w:hint="eastAsia"/>
              </w:rPr>
              <w:t>たのちに計画について検討してい</w:t>
            </w:r>
            <w:r w:rsidR="00C429D1">
              <w:rPr>
                <w:rFonts w:asciiTheme="majorEastAsia" w:eastAsiaTheme="majorEastAsia" w:hAnsiTheme="majorEastAsia" w:hint="eastAsia"/>
              </w:rPr>
              <w:t>きます。</w:t>
            </w:r>
          </w:p>
        </w:tc>
      </w:tr>
      <w:tr w:rsidR="00B62D28" w14:paraId="41ABAF30" w14:textId="77777777" w:rsidTr="00F25BCB">
        <w:trPr>
          <w:cantSplit/>
          <w:trHeight w:val="1681"/>
        </w:trPr>
        <w:tc>
          <w:tcPr>
            <w:tcW w:w="582" w:type="dxa"/>
            <w:vMerge/>
            <w:textDirection w:val="tbRlV"/>
          </w:tcPr>
          <w:p w14:paraId="2B4B4A06" w14:textId="77777777" w:rsidR="00B62D28" w:rsidRDefault="00B62D28" w:rsidP="00784558">
            <w:pPr>
              <w:ind w:left="113" w:right="113"/>
              <w:jc w:val="left"/>
              <w:rPr>
                <w:rFonts w:asciiTheme="majorEastAsia" w:eastAsiaTheme="majorEastAsia" w:hAnsiTheme="majorEastAsia"/>
              </w:rPr>
            </w:pPr>
          </w:p>
        </w:tc>
        <w:tc>
          <w:tcPr>
            <w:tcW w:w="2787" w:type="dxa"/>
          </w:tcPr>
          <w:p w14:paraId="0263961C" w14:textId="77777777" w:rsidR="00B62D28" w:rsidRDefault="004D43A6" w:rsidP="00E01AC7">
            <w:pPr>
              <w:jc w:val="left"/>
              <w:rPr>
                <w:rFonts w:asciiTheme="majorEastAsia" w:eastAsiaTheme="majorEastAsia" w:hAnsiTheme="majorEastAsia"/>
              </w:rPr>
            </w:pPr>
            <w:r>
              <w:rPr>
                <w:rFonts w:asciiTheme="majorEastAsia" w:eastAsiaTheme="majorEastAsia" w:hAnsiTheme="majorEastAsia" w:hint="eastAsia"/>
              </w:rPr>
              <w:t>⑧（地域自立支援）協議会等に積極的に参加しているか</w:t>
            </w:r>
          </w:p>
        </w:tc>
        <w:tc>
          <w:tcPr>
            <w:tcW w:w="5670" w:type="dxa"/>
          </w:tcPr>
          <w:p w14:paraId="4182600D" w14:textId="0AE444B5" w:rsidR="00B62D28" w:rsidRDefault="004D43A6" w:rsidP="00BC0B71">
            <w:pPr>
              <w:jc w:val="left"/>
              <w:rPr>
                <w:rFonts w:asciiTheme="majorEastAsia" w:eastAsiaTheme="majorEastAsia" w:hAnsiTheme="majorEastAsia"/>
              </w:rPr>
            </w:pPr>
            <w:r>
              <w:rPr>
                <w:rFonts w:asciiTheme="majorEastAsia" w:eastAsiaTheme="majorEastAsia" w:hAnsiTheme="majorEastAsia" w:hint="eastAsia"/>
              </w:rPr>
              <w:t>参加に努めてい</w:t>
            </w:r>
            <w:r w:rsidR="00C429D1">
              <w:rPr>
                <w:rFonts w:asciiTheme="majorEastAsia" w:eastAsiaTheme="majorEastAsia" w:hAnsiTheme="majorEastAsia" w:hint="eastAsia"/>
              </w:rPr>
              <w:t>きます。</w:t>
            </w:r>
          </w:p>
        </w:tc>
      </w:tr>
      <w:tr w:rsidR="00B62D28" w14:paraId="066EA04D" w14:textId="77777777" w:rsidTr="00F25BCB">
        <w:trPr>
          <w:cantSplit/>
          <w:trHeight w:val="1681"/>
        </w:trPr>
        <w:tc>
          <w:tcPr>
            <w:tcW w:w="582" w:type="dxa"/>
            <w:vMerge/>
            <w:textDirection w:val="tbRlV"/>
          </w:tcPr>
          <w:p w14:paraId="726C9475" w14:textId="77777777" w:rsidR="00B62D28" w:rsidRDefault="00B62D28" w:rsidP="00784558">
            <w:pPr>
              <w:ind w:left="113" w:right="113"/>
              <w:jc w:val="left"/>
              <w:rPr>
                <w:rFonts w:asciiTheme="majorEastAsia" w:eastAsiaTheme="majorEastAsia" w:hAnsiTheme="majorEastAsia"/>
              </w:rPr>
            </w:pPr>
          </w:p>
        </w:tc>
        <w:tc>
          <w:tcPr>
            <w:tcW w:w="2787" w:type="dxa"/>
          </w:tcPr>
          <w:p w14:paraId="4A884C68" w14:textId="77777777" w:rsidR="00B62D28" w:rsidRDefault="004D43A6" w:rsidP="00E01AC7">
            <w:pPr>
              <w:jc w:val="left"/>
              <w:rPr>
                <w:rFonts w:asciiTheme="majorEastAsia" w:eastAsiaTheme="majorEastAsia" w:hAnsiTheme="majorEastAsia"/>
              </w:rPr>
            </w:pPr>
            <w:r>
              <w:rPr>
                <w:rFonts w:asciiTheme="majorEastAsia" w:eastAsiaTheme="majorEastAsia" w:hAnsiTheme="majorEastAsia" w:hint="eastAsia"/>
              </w:rPr>
              <w:t>⑨日ごろから子供の状況を保護者に伝え合い、子どもの発達の状況や課題について共通理解を持っているか</w:t>
            </w:r>
          </w:p>
        </w:tc>
        <w:tc>
          <w:tcPr>
            <w:tcW w:w="5670" w:type="dxa"/>
          </w:tcPr>
          <w:p w14:paraId="69E80E04" w14:textId="55489C8A" w:rsidR="00B62D28" w:rsidRDefault="004D43A6" w:rsidP="00BC0B71">
            <w:pPr>
              <w:jc w:val="left"/>
              <w:rPr>
                <w:rFonts w:asciiTheme="majorEastAsia" w:eastAsiaTheme="majorEastAsia" w:hAnsiTheme="majorEastAsia"/>
              </w:rPr>
            </w:pPr>
            <w:r>
              <w:rPr>
                <w:rFonts w:asciiTheme="majorEastAsia" w:eastAsiaTheme="majorEastAsia" w:hAnsiTheme="majorEastAsia" w:hint="eastAsia"/>
              </w:rPr>
              <w:t>連絡ノート・送迎時の申し伝え等を行ってい</w:t>
            </w:r>
            <w:r w:rsidR="00C429D1">
              <w:rPr>
                <w:rFonts w:asciiTheme="majorEastAsia" w:eastAsiaTheme="majorEastAsia" w:hAnsiTheme="majorEastAsia" w:hint="eastAsia"/>
              </w:rPr>
              <w:t>ます。</w:t>
            </w:r>
          </w:p>
        </w:tc>
      </w:tr>
      <w:tr w:rsidR="00B62D28" w14:paraId="2391D836" w14:textId="77777777" w:rsidTr="00F25BCB">
        <w:trPr>
          <w:cantSplit/>
          <w:trHeight w:val="1681"/>
        </w:trPr>
        <w:tc>
          <w:tcPr>
            <w:tcW w:w="582" w:type="dxa"/>
            <w:vMerge/>
            <w:textDirection w:val="tbRlV"/>
          </w:tcPr>
          <w:p w14:paraId="5D084C37" w14:textId="77777777" w:rsidR="00B62D28" w:rsidRDefault="00B62D28" w:rsidP="00784558">
            <w:pPr>
              <w:ind w:left="113" w:right="113"/>
              <w:jc w:val="left"/>
              <w:rPr>
                <w:rFonts w:asciiTheme="majorEastAsia" w:eastAsiaTheme="majorEastAsia" w:hAnsiTheme="majorEastAsia"/>
              </w:rPr>
            </w:pPr>
          </w:p>
        </w:tc>
        <w:tc>
          <w:tcPr>
            <w:tcW w:w="2787" w:type="dxa"/>
          </w:tcPr>
          <w:p w14:paraId="2260B432" w14:textId="77777777" w:rsidR="00B62D28" w:rsidRDefault="00A80C1F" w:rsidP="00E01AC7">
            <w:pPr>
              <w:jc w:val="left"/>
              <w:rPr>
                <w:rFonts w:asciiTheme="majorEastAsia" w:eastAsiaTheme="majorEastAsia" w:hAnsiTheme="majorEastAsia"/>
              </w:rPr>
            </w:pPr>
            <w:r>
              <w:rPr>
                <w:rFonts w:asciiTheme="majorEastAsia" w:eastAsiaTheme="majorEastAsia" w:hAnsiTheme="majorEastAsia" w:hint="eastAsia"/>
              </w:rPr>
              <w:t>⑩保護者の対応力向上を図る観点から、保護者に対してペアレント・トレーニング等を行っているか</w:t>
            </w:r>
          </w:p>
        </w:tc>
        <w:tc>
          <w:tcPr>
            <w:tcW w:w="5670" w:type="dxa"/>
          </w:tcPr>
          <w:p w14:paraId="72EDB050" w14:textId="5DAA36AB" w:rsidR="00B62D28" w:rsidRDefault="00A80C1F" w:rsidP="00BC0B71">
            <w:pPr>
              <w:jc w:val="left"/>
              <w:rPr>
                <w:rFonts w:asciiTheme="majorEastAsia" w:eastAsiaTheme="majorEastAsia" w:hAnsiTheme="majorEastAsia"/>
              </w:rPr>
            </w:pPr>
            <w:r>
              <w:rPr>
                <w:rFonts w:asciiTheme="majorEastAsia" w:eastAsiaTheme="majorEastAsia" w:hAnsiTheme="majorEastAsia" w:hint="eastAsia"/>
              </w:rPr>
              <w:t>現在行っておりません</w:t>
            </w:r>
            <w:r w:rsidR="00C429D1">
              <w:rPr>
                <w:rFonts w:asciiTheme="majorEastAsia" w:eastAsiaTheme="majorEastAsia" w:hAnsiTheme="majorEastAsia" w:hint="eastAsia"/>
              </w:rPr>
              <w:t>。</w:t>
            </w:r>
          </w:p>
        </w:tc>
      </w:tr>
      <w:tr w:rsidR="00973A1A" w14:paraId="4B7998EE" w14:textId="77777777" w:rsidTr="00F25BCB">
        <w:trPr>
          <w:cantSplit/>
          <w:trHeight w:val="1691"/>
        </w:trPr>
        <w:tc>
          <w:tcPr>
            <w:tcW w:w="582" w:type="dxa"/>
            <w:vMerge w:val="restart"/>
            <w:textDirection w:val="tbRlV"/>
          </w:tcPr>
          <w:p w14:paraId="2D205FDE" w14:textId="77777777" w:rsidR="00973A1A" w:rsidRDefault="00973A1A" w:rsidP="00B25713">
            <w:pPr>
              <w:ind w:left="113" w:right="113"/>
              <w:jc w:val="center"/>
              <w:rPr>
                <w:rFonts w:asciiTheme="majorEastAsia" w:eastAsiaTheme="majorEastAsia" w:hAnsiTheme="majorEastAsia"/>
              </w:rPr>
            </w:pPr>
            <w:r>
              <w:rPr>
                <w:rFonts w:asciiTheme="majorEastAsia" w:eastAsiaTheme="majorEastAsia" w:hAnsiTheme="majorEastAsia" w:hint="eastAsia"/>
              </w:rPr>
              <w:t>５保護者への説明責任等</w:t>
            </w:r>
          </w:p>
        </w:tc>
        <w:tc>
          <w:tcPr>
            <w:tcW w:w="2787" w:type="dxa"/>
          </w:tcPr>
          <w:p w14:paraId="4E0A8FBB" w14:textId="77777777"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①運営規定、支援内容、利用者負担等について丁寧な説明を行っているか</w:t>
            </w:r>
          </w:p>
        </w:tc>
        <w:tc>
          <w:tcPr>
            <w:tcW w:w="5670" w:type="dxa"/>
          </w:tcPr>
          <w:p w14:paraId="0638C8BC" w14:textId="71BF9F0C"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利用契約時に</w:t>
            </w:r>
            <w:r w:rsidR="00C429D1">
              <w:rPr>
                <w:rFonts w:asciiTheme="majorEastAsia" w:eastAsiaTheme="majorEastAsia" w:hAnsiTheme="majorEastAsia" w:hint="eastAsia"/>
              </w:rPr>
              <w:t>説明しています。</w:t>
            </w:r>
          </w:p>
        </w:tc>
      </w:tr>
      <w:tr w:rsidR="00973A1A" w14:paraId="7DCD78D8" w14:textId="77777777" w:rsidTr="00F25BCB">
        <w:trPr>
          <w:cantSplit/>
          <w:trHeight w:val="1701"/>
        </w:trPr>
        <w:tc>
          <w:tcPr>
            <w:tcW w:w="582" w:type="dxa"/>
            <w:vMerge/>
            <w:textDirection w:val="tbRlV"/>
          </w:tcPr>
          <w:p w14:paraId="12ECCAFD" w14:textId="77777777" w:rsidR="00973A1A" w:rsidRDefault="00973A1A" w:rsidP="00B25713">
            <w:pPr>
              <w:ind w:left="113" w:right="113"/>
              <w:jc w:val="center"/>
              <w:rPr>
                <w:rFonts w:asciiTheme="majorEastAsia" w:eastAsiaTheme="majorEastAsia" w:hAnsiTheme="majorEastAsia"/>
              </w:rPr>
            </w:pPr>
          </w:p>
        </w:tc>
        <w:tc>
          <w:tcPr>
            <w:tcW w:w="2787" w:type="dxa"/>
          </w:tcPr>
          <w:p w14:paraId="21340E4D" w14:textId="77777777"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②保護者からの子育ての悩み等に対する相談に適切に応じ、必要な助言と支援を行っているか</w:t>
            </w:r>
          </w:p>
        </w:tc>
        <w:tc>
          <w:tcPr>
            <w:tcW w:w="5670" w:type="dxa"/>
          </w:tcPr>
          <w:p w14:paraId="651550E6" w14:textId="067EF59A"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必要に応じ行ってい</w:t>
            </w:r>
            <w:r w:rsidR="00C429D1">
              <w:rPr>
                <w:rFonts w:asciiTheme="majorEastAsia" w:eastAsiaTheme="majorEastAsia" w:hAnsiTheme="majorEastAsia" w:hint="eastAsia"/>
              </w:rPr>
              <w:t>ます。</w:t>
            </w:r>
          </w:p>
        </w:tc>
      </w:tr>
      <w:tr w:rsidR="00973A1A" w14:paraId="573E318A" w14:textId="77777777" w:rsidTr="00F25BCB">
        <w:trPr>
          <w:cantSplit/>
          <w:trHeight w:val="1683"/>
        </w:trPr>
        <w:tc>
          <w:tcPr>
            <w:tcW w:w="582" w:type="dxa"/>
            <w:vMerge/>
            <w:textDirection w:val="tbRlV"/>
          </w:tcPr>
          <w:p w14:paraId="4EA1E8E2" w14:textId="77777777" w:rsidR="00973A1A" w:rsidRDefault="00973A1A" w:rsidP="00B25713">
            <w:pPr>
              <w:ind w:left="113" w:right="113"/>
              <w:jc w:val="center"/>
              <w:rPr>
                <w:rFonts w:asciiTheme="majorEastAsia" w:eastAsiaTheme="majorEastAsia" w:hAnsiTheme="majorEastAsia"/>
              </w:rPr>
            </w:pPr>
          </w:p>
        </w:tc>
        <w:tc>
          <w:tcPr>
            <w:tcW w:w="2787" w:type="dxa"/>
          </w:tcPr>
          <w:p w14:paraId="34700E07" w14:textId="77777777" w:rsidR="00973A1A" w:rsidRDefault="00973A1A" w:rsidP="00C143C7">
            <w:pPr>
              <w:jc w:val="left"/>
              <w:rPr>
                <w:rFonts w:asciiTheme="majorEastAsia" w:eastAsiaTheme="majorEastAsia" w:hAnsiTheme="majorEastAsia"/>
              </w:rPr>
            </w:pPr>
            <w:r>
              <w:rPr>
                <w:rFonts w:asciiTheme="majorEastAsia" w:eastAsiaTheme="majorEastAsia" w:hAnsiTheme="majorEastAsia" w:hint="eastAsia"/>
              </w:rPr>
              <w:t>③父母の会の活動を支援したり、保護者回答の開催する等により、保護者同士の連帯を支援しているか</w:t>
            </w:r>
          </w:p>
        </w:tc>
        <w:tc>
          <w:tcPr>
            <w:tcW w:w="5670" w:type="dxa"/>
          </w:tcPr>
          <w:p w14:paraId="49D6F9E9" w14:textId="4DDD0DF5" w:rsidR="00973A1A" w:rsidRPr="00C143C7" w:rsidRDefault="00973A1A" w:rsidP="00BC0B71">
            <w:pPr>
              <w:jc w:val="left"/>
              <w:rPr>
                <w:rFonts w:asciiTheme="majorEastAsia" w:eastAsiaTheme="majorEastAsia" w:hAnsiTheme="majorEastAsia"/>
              </w:rPr>
            </w:pPr>
            <w:r>
              <w:rPr>
                <w:rFonts w:asciiTheme="majorEastAsia" w:eastAsiaTheme="majorEastAsia" w:hAnsiTheme="majorEastAsia" w:hint="eastAsia"/>
              </w:rPr>
              <w:t>現在</w:t>
            </w:r>
            <w:r w:rsidR="007229D0">
              <w:rPr>
                <w:rFonts w:asciiTheme="majorEastAsia" w:eastAsiaTheme="majorEastAsia" w:hAnsiTheme="majorEastAsia" w:hint="eastAsia"/>
              </w:rPr>
              <w:t>はコロナウィルスの為、</w:t>
            </w:r>
            <w:r>
              <w:rPr>
                <w:rFonts w:asciiTheme="majorEastAsia" w:eastAsiaTheme="majorEastAsia" w:hAnsiTheme="majorEastAsia" w:hint="eastAsia"/>
              </w:rPr>
              <w:t>行って</w:t>
            </w:r>
            <w:r w:rsidR="00314F98">
              <w:rPr>
                <w:rFonts w:asciiTheme="majorEastAsia" w:eastAsiaTheme="majorEastAsia" w:hAnsiTheme="majorEastAsia" w:hint="eastAsia"/>
              </w:rPr>
              <w:t>い</w:t>
            </w:r>
            <w:r w:rsidR="00C429D1">
              <w:rPr>
                <w:rFonts w:asciiTheme="majorEastAsia" w:eastAsiaTheme="majorEastAsia" w:hAnsiTheme="majorEastAsia" w:hint="eastAsia"/>
              </w:rPr>
              <w:t>ません</w:t>
            </w:r>
            <w:r w:rsidR="007229D0">
              <w:rPr>
                <w:rFonts w:asciiTheme="majorEastAsia" w:eastAsiaTheme="majorEastAsia" w:hAnsiTheme="majorEastAsia" w:hint="eastAsia"/>
              </w:rPr>
              <w:t>。</w:t>
            </w:r>
          </w:p>
        </w:tc>
      </w:tr>
      <w:tr w:rsidR="00973A1A" w14:paraId="3228F3F8" w14:textId="77777777" w:rsidTr="00F25BCB">
        <w:trPr>
          <w:cantSplit/>
          <w:trHeight w:val="1683"/>
        </w:trPr>
        <w:tc>
          <w:tcPr>
            <w:tcW w:w="582" w:type="dxa"/>
            <w:vMerge/>
            <w:textDirection w:val="tbRlV"/>
          </w:tcPr>
          <w:p w14:paraId="07FF696E" w14:textId="77777777" w:rsidR="00973A1A" w:rsidRDefault="00973A1A" w:rsidP="00B25713">
            <w:pPr>
              <w:ind w:left="113" w:right="113"/>
              <w:jc w:val="center"/>
              <w:rPr>
                <w:rFonts w:asciiTheme="majorEastAsia" w:eastAsiaTheme="majorEastAsia" w:hAnsiTheme="majorEastAsia"/>
              </w:rPr>
            </w:pPr>
          </w:p>
        </w:tc>
        <w:tc>
          <w:tcPr>
            <w:tcW w:w="2787" w:type="dxa"/>
          </w:tcPr>
          <w:p w14:paraId="6C7C62D2" w14:textId="77777777" w:rsidR="00973A1A" w:rsidRDefault="00973A1A" w:rsidP="00F25BCB">
            <w:pPr>
              <w:jc w:val="left"/>
              <w:rPr>
                <w:rFonts w:asciiTheme="majorEastAsia" w:eastAsiaTheme="majorEastAsia" w:hAnsiTheme="majorEastAsia"/>
              </w:rPr>
            </w:pPr>
            <w:r>
              <w:rPr>
                <w:rFonts w:asciiTheme="majorEastAsia" w:eastAsiaTheme="majorEastAsia" w:hAnsiTheme="majorEastAsia" w:hint="eastAsia"/>
              </w:rPr>
              <w:t>④子どもや保護者からの苦情について、対応の体制を整備するとともに、子どもや保護者に周知し、苦情があった場合に迅速かつ適切に対応しているか</w:t>
            </w:r>
          </w:p>
        </w:tc>
        <w:tc>
          <w:tcPr>
            <w:tcW w:w="5670" w:type="dxa"/>
          </w:tcPr>
          <w:p w14:paraId="7AE80587" w14:textId="0ACF895B" w:rsidR="00973A1A" w:rsidRDefault="00C429D1" w:rsidP="00BC0B71">
            <w:pPr>
              <w:jc w:val="left"/>
              <w:rPr>
                <w:rFonts w:asciiTheme="majorEastAsia" w:eastAsiaTheme="majorEastAsia" w:hAnsiTheme="majorEastAsia"/>
              </w:rPr>
            </w:pPr>
            <w:r>
              <w:rPr>
                <w:rFonts w:asciiTheme="majorEastAsia" w:eastAsiaTheme="majorEastAsia" w:hAnsiTheme="majorEastAsia" w:hint="eastAsia"/>
              </w:rPr>
              <w:t>苦情があった際には保護者との信頼関係を築く為に</w:t>
            </w:r>
            <w:r w:rsidR="00973A1A">
              <w:rPr>
                <w:rFonts w:asciiTheme="majorEastAsia" w:eastAsiaTheme="majorEastAsia" w:hAnsiTheme="majorEastAsia" w:hint="eastAsia"/>
              </w:rPr>
              <w:t>迅速な対応に努め、</w:t>
            </w:r>
            <w:r w:rsidR="00276783">
              <w:rPr>
                <w:rFonts w:asciiTheme="majorEastAsia" w:eastAsiaTheme="majorEastAsia" w:hAnsiTheme="majorEastAsia" w:hint="eastAsia"/>
              </w:rPr>
              <w:t>苦情ノートを作成して職員間で共有し改善に繋げてい</w:t>
            </w:r>
            <w:r>
              <w:rPr>
                <w:rFonts w:asciiTheme="majorEastAsia" w:eastAsiaTheme="majorEastAsia" w:hAnsiTheme="majorEastAsia" w:hint="eastAsia"/>
              </w:rPr>
              <w:t>ます</w:t>
            </w:r>
            <w:r w:rsidR="00276783">
              <w:rPr>
                <w:rFonts w:asciiTheme="majorEastAsia" w:eastAsiaTheme="majorEastAsia" w:hAnsiTheme="majorEastAsia" w:hint="eastAsia"/>
              </w:rPr>
              <w:t>。</w:t>
            </w:r>
          </w:p>
        </w:tc>
      </w:tr>
      <w:tr w:rsidR="00973A1A" w14:paraId="46E063C8" w14:textId="77777777" w:rsidTr="00F25BCB">
        <w:trPr>
          <w:cantSplit/>
          <w:trHeight w:val="1683"/>
        </w:trPr>
        <w:tc>
          <w:tcPr>
            <w:tcW w:w="582" w:type="dxa"/>
            <w:vMerge/>
            <w:textDirection w:val="tbRlV"/>
          </w:tcPr>
          <w:p w14:paraId="68244888" w14:textId="77777777" w:rsidR="00973A1A" w:rsidRDefault="00973A1A" w:rsidP="00B25713">
            <w:pPr>
              <w:ind w:left="113" w:right="113"/>
              <w:jc w:val="center"/>
              <w:rPr>
                <w:rFonts w:asciiTheme="majorEastAsia" w:eastAsiaTheme="majorEastAsia" w:hAnsiTheme="majorEastAsia"/>
              </w:rPr>
            </w:pPr>
          </w:p>
        </w:tc>
        <w:tc>
          <w:tcPr>
            <w:tcW w:w="2787" w:type="dxa"/>
          </w:tcPr>
          <w:p w14:paraId="52FF88A2" w14:textId="77777777" w:rsidR="00973A1A" w:rsidRDefault="00973A1A" w:rsidP="00F25BCB">
            <w:pPr>
              <w:jc w:val="left"/>
              <w:rPr>
                <w:rFonts w:asciiTheme="majorEastAsia" w:eastAsiaTheme="majorEastAsia" w:hAnsiTheme="majorEastAsia"/>
              </w:rPr>
            </w:pPr>
            <w:r>
              <w:rPr>
                <w:rFonts w:asciiTheme="majorEastAsia" w:eastAsiaTheme="majorEastAsia" w:hAnsiTheme="majorEastAsia" w:hint="eastAsia"/>
              </w:rPr>
              <w:t>⑤定期的に会報等を発行し、活動概要や行事予定、連絡体制等の情報を子どもや保護者に対して発信しているか</w:t>
            </w:r>
          </w:p>
        </w:tc>
        <w:tc>
          <w:tcPr>
            <w:tcW w:w="5670" w:type="dxa"/>
          </w:tcPr>
          <w:p w14:paraId="30299907" w14:textId="2E2BEA27"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ブログの定期的な更新を行ってい</w:t>
            </w:r>
            <w:r w:rsidR="00C429D1">
              <w:rPr>
                <w:rFonts w:asciiTheme="majorEastAsia" w:eastAsiaTheme="majorEastAsia" w:hAnsiTheme="majorEastAsia" w:hint="eastAsia"/>
              </w:rPr>
              <w:t>ます。</w:t>
            </w:r>
          </w:p>
        </w:tc>
      </w:tr>
      <w:tr w:rsidR="00973A1A" w14:paraId="7494768B" w14:textId="77777777" w:rsidTr="00EF5907">
        <w:trPr>
          <w:cantSplit/>
          <w:trHeight w:val="1118"/>
        </w:trPr>
        <w:tc>
          <w:tcPr>
            <w:tcW w:w="582" w:type="dxa"/>
            <w:vMerge/>
            <w:textDirection w:val="tbRlV"/>
          </w:tcPr>
          <w:p w14:paraId="2960B903" w14:textId="77777777" w:rsidR="00973A1A" w:rsidRDefault="00973A1A" w:rsidP="00B25713">
            <w:pPr>
              <w:ind w:left="113" w:right="113"/>
              <w:jc w:val="center"/>
              <w:rPr>
                <w:rFonts w:asciiTheme="majorEastAsia" w:eastAsiaTheme="majorEastAsia" w:hAnsiTheme="majorEastAsia"/>
              </w:rPr>
            </w:pPr>
          </w:p>
        </w:tc>
        <w:tc>
          <w:tcPr>
            <w:tcW w:w="2787" w:type="dxa"/>
          </w:tcPr>
          <w:p w14:paraId="7EA67B42" w14:textId="77777777" w:rsidR="00973A1A" w:rsidRDefault="00973A1A" w:rsidP="00F25BCB">
            <w:pPr>
              <w:jc w:val="left"/>
              <w:rPr>
                <w:rFonts w:asciiTheme="majorEastAsia" w:eastAsiaTheme="majorEastAsia" w:hAnsiTheme="majorEastAsia"/>
              </w:rPr>
            </w:pPr>
            <w:r>
              <w:rPr>
                <w:rFonts w:asciiTheme="majorEastAsia" w:eastAsiaTheme="majorEastAsia" w:hAnsiTheme="majorEastAsia" w:hint="eastAsia"/>
              </w:rPr>
              <w:t>⑥個人情報に十分注意しているか</w:t>
            </w:r>
          </w:p>
        </w:tc>
        <w:tc>
          <w:tcPr>
            <w:tcW w:w="5670" w:type="dxa"/>
          </w:tcPr>
          <w:p w14:paraId="53D384A4" w14:textId="04173A00"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十分</w:t>
            </w:r>
            <w:r w:rsidR="00C429D1">
              <w:rPr>
                <w:rFonts w:asciiTheme="majorEastAsia" w:eastAsiaTheme="majorEastAsia" w:hAnsiTheme="majorEastAsia" w:hint="eastAsia"/>
              </w:rPr>
              <w:t>に</w:t>
            </w:r>
            <w:r>
              <w:rPr>
                <w:rFonts w:asciiTheme="majorEastAsia" w:eastAsiaTheme="majorEastAsia" w:hAnsiTheme="majorEastAsia" w:hint="eastAsia"/>
              </w:rPr>
              <w:t>注意してい</w:t>
            </w:r>
            <w:r w:rsidR="00C429D1">
              <w:rPr>
                <w:rFonts w:asciiTheme="majorEastAsia" w:eastAsiaTheme="majorEastAsia" w:hAnsiTheme="majorEastAsia" w:hint="eastAsia"/>
              </w:rPr>
              <w:t>ます。</w:t>
            </w:r>
          </w:p>
        </w:tc>
      </w:tr>
      <w:tr w:rsidR="00973A1A" w14:paraId="38BA01FB" w14:textId="77777777" w:rsidTr="00EF5907">
        <w:trPr>
          <w:cantSplit/>
          <w:trHeight w:val="1118"/>
        </w:trPr>
        <w:tc>
          <w:tcPr>
            <w:tcW w:w="582" w:type="dxa"/>
            <w:vMerge/>
            <w:textDirection w:val="tbRlV"/>
          </w:tcPr>
          <w:p w14:paraId="7E94B312" w14:textId="77777777" w:rsidR="00973A1A" w:rsidRDefault="00973A1A" w:rsidP="00B25713">
            <w:pPr>
              <w:ind w:left="113" w:right="113"/>
              <w:jc w:val="center"/>
              <w:rPr>
                <w:rFonts w:asciiTheme="majorEastAsia" w:eastAsiaTheme="majorEastAsia" w:hAnsiTheme="majorEastAsia"/>
              </w:rPr>
            </w:pPr>
          </w:p>
        </w:tc>
        <w:tc>
          <w:tcPr>
            <w:tcW w:w="2787" w:type="dxa"/>
          </w:tcPr>
          <w:p w14:paraId="29A6AE0E" w14:textId="77777777" w:rsidR="00973A1A" w:rsidRDefault="00973A1A" w:rsidP="00F25BCB">
            <w:pPr>
              <w:jc w:val="left"/>
              <w:rPr>
                <w:rFonts w:asciiTheme="majorEastAsia" w:eastAsiaTheme="majorEastAsia" w:hAnsiTheme="majorEastAsia"/>
              </w:rPr>
            </w:pPr>
            <w:r>
              <w:rPr>
                <w:rFonts w:asciiTheme="majorEastAsia" w:eastAsiaTheme="majorEastAsia" w:hAnsiTheme="majorEastAsia" w:hint="eastAsia"/>
              </w:rPr>
              <w:t>⑦障害のある子どもや保護者との意思の疎通や情報伝達のための配慮をしている</w:t>
            </w:r>
          </w:p>
        </w:tc>
        <w:tc>
          <w:tcPr>
            <w:tcW w:w="5670" w:type="dxa"/>
          </w:tcPr>
          <w:p w14:paraId="7A7013F1" w14:textId="3AA4EFDB"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連絡帳の活用・P</w:t>
            </w:r>
            <w:r>
              <w:rPr>
                <w:rFonts w:asciiTheme="majorEastAsia" w:eastAsiaTheme="majorEastAsia" w:hAnsiTheme="majorEastAsia"/>
              </w:rPr>
              <w:t>ECS</w:t>
            </w:r>
            <w:r>
              <w:rPr>
                <w:rFonts w:asciiTheme="majorEastAsia" w:eastAsiaTheme="majorEastAsia" w:hAnsiTheme="majorEastAsia" w:hint="eastAsia"/>
              </w:rPr>
              <w:t>の導入</w:t>
            </w:r>
          </w:p>
        </w:tc>
      </w:tr>
      <w:tr w:rsidR="00973A1A" w14:paraId="6A155704" w14:textId="77777777" w:rsidTr="00EF5907">
        <w:trPr>
          <w:cantSplit/>
          <w:trHeight w:val="1118"/>
        </w:trPr>
        <w:tc>
          <w:tcPr>
            <w:tcW w:w="582" w:type="dxa"/>
            <w:vMerge/>
            <w:textDirection w:val="tbRlV"/>
          </w:tcPr>
          <w:p w14:paraId="52EAD6B8" w14:textId="77777777" w:rsidR="00973A1A" w:rsidRDefault="00973A1A" w:rsidP="00B25713">
            <w:pPr>
              <w:ind w:left="113" w:right="113"/>
              <w:jc w:val="center"/>
              <w:rPr>
                <w:rFonts w:asciiTheme="majorEastAsia" w:eastAsiaTheme="majorEastAsia" w:hAnsiTheme="majorEastAsia"/>
              </w:rPr>
            </w:pPr>
          </w:p>
        </w:tc>
        <w:tc>
          <w:tcPr>
            <w:tcW w:w="2787" w:type="dxa"/>
          </w:tcPr>
          <w:p w14:paraId="163C3733" w14:textId="77777777" w:rsidR="00973A1A" w:rsidRDefault="00973A1A" w:rsidP="00F25BCB">
            <w:pPr>
              <w:jc w:val="left"/>
              <w:rPr>
                <w:rFonts w:asciiTheme="majorEastAsia" w:eastAsiaTheme="majorEastAsia" w:hAnsiTheme="majorEastAsia"/>
              </w:rPr>
            </w:pPr>
            <w:r>
              <w:rPr>
                <w:rFonts w:asciiTheme="majorEastAsia" w:eastAsiaTheme="majorEastAsia" w:hAnsiTheme="majorEastAsia" w:hint="eastAsia"/>
              </w:rPr>
              <w:t>⑧事業所の行事に地域住民を招待する等地域に開かれた事業運営を行っている</w:t>
            </w:r>
          </w:p>
        </w:tc>
        <w:tc>
          <w:tcPr>
            <w:tcW w:w="5670" w:type="dxa"/>
          </w:tcPr>
          <w:p w14:paraId="1F1E57A7" w14:textId="08BF49A6" w:rsidR="00973A1A" w:rsidRDefault="00973A1A" w:rsidP="00BC0B71">
            <w:pPr>
              <w:jc w:val="left"/>
              <w:rPr>
                <w:rFonts w:asciiTheme="majorEastAsia" w:eastAsiaTheme="majorEastAsia" w:hAnsiTheme="majorEastAsia"/>
              </w:rPr>
            </w:pPr>
            <w:r>
              <w:rPr>
                <w:rFonts w:asciiTheme="majorEastAsia" w:eastAsiaTheme="majorEastAsia" w:hAnsiTheme="majorEastAsia" w:hint="eastAsia"/>
              </w:rPr>
              <w:t>イベントには</w:t>
            </w:r>
            <w:r w:rsidR="00064B2D">
              <w:rPr>
                <w:rFonts w:asciiTheme="majorEastAsia" w:eastAsiaTheme="majorEastAsia" w:hAnsiTheme="majorEastAsia" w:hint="eastAsia"/>
              </w:rPr>
              <w:t>友人知人の招待を行っている。（現在はコロナの影響により行ってい</w:t>
            </w:r>
            <w:r w:rsidR="00C429D1">
              <w:rPr>
                <w:rFonts w:asciiTheme="majorEastAsia" w:eastAsiaTheme="majorEastAsia" w:hAnsiTheme="majorEastAsia" w:hint="eastAsia"/>
              </w:rPr>
              <w:t>ません</w:t>
            </w:r>
            <w:r w:rsidR="00064B2D">
              <w:rPr>
                <w:rFonts w:asciiTheme="majorEastAsia" w:eastAsiaTheme="majorEastAsia" w:hAnsiTheme="majorEastAsia" w:hint="eastAsia"/>
              </w:rPr>
              <w:t>）</w:t>
            </w:r>
          </w:p>
        </w:tc>
      </w:tr>
      <w:tr w:rsidR="009D2AAE" w14:paraId="25D5BD22" w14:textId="77777777" w:rsidTr="00F25BCB">
        <w:trPr>
          <w:cantSplit/>
          <w:trHeight w:val="1683"/>
        </w:trPr>
        <w:tc>
          <w:tcPr>
            <w:tcW w:w="582" w:type="dxa"/>
            <w:vMerge w:val="restart"/>
            <w:textDirection w:val="tbRlV"/>
          </w:tcPr>
          <w:p w14:paraId="4FB81AE1" w14:textId="77777777" w:rsidR="009D2AAE" w:rsidRDefault="009D2AAE" w:rsidP="00EF5907">
            <w:pPr>
              <w:jc w:val="center"/>
              <w:rPr>
                <w:rFonts w:asciiTheme="majorEastAsia" w:eastAsiaTheme="majorEastAsia" w:hAnsiTheme="majorEastAsia"/>
              </w:rPr>
            </w:pPr>
            <w:r>
              <w:rPr>
                <w:rFonts w:asciiTheme="majorEastAsia" w:eastAsiaTheme="majorEastAsia" w:hAnsiTheme="majorEastAsia" w:hint="eastAsia"/>
              </w:rPr>
              <w:t>６非常時の対応</w:t>
            </w:r>
          </w:p>
        </w:tc>
        <w:tc>
          <w:tcPr>
            <w:tcW w:w="2787" w:type="dxa"/>
          </w:tcPr>
          <w:p w14:paraId="64EC0F30" w14:textId="77777777" w:rsidR="009D2AAE" w:rsidRDefault="009D2AAE" w:rsidP="00B25713">
            <w:pPr>
              <w:jc w:val="left"/>
              <w:rPr>
                <w:rFonts w:asciiTheme="majorEastAsia" w:eastAsiaTheme="majorEastAsia" w:hAnsiTheme="majorEastAsia"/>
              </w:rPr>
            </w:pPr>
            <w:r>
              <w:rPr>
                <w:rFonts w:asciiTheme="majorEastAsia" w:eastAsiaTheme="majorEastAsia" w:hAnsiTheme="majorEastAsia" w:hint="eastAsia"/>
              </w:rPr>
              <w:t>①緊急時対応マニュアル、防犯マニュアル、感染症対応マニュアルを策定し、職員や保護者に周知しているか</w:t>
            </w:r>
          </w:p>
        </w:tc>
        <w:tc>
          <w:tcPr>
            <w:tcW w:w="5670" w:type="dxa"/>
          </w:tcPr>
          <w:p w14:paraId="4F0FA264" w14:textId="110BF5F7"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事業所に掲示してい</w:t>
            </w:r>
            <w:r w:rsidR="00C429D1">
              <w:rPr>
                <w:rFonts w:asciiTheme="majorEastAsia" w:eastAsiaTheme="majorEastAsia" w:hAnsiTheme="majorEastAsia" w:hint="eastAsia"/>
              </w:rPr>
              <w:t>ます。</w:t>
            </w:r>
          </w:p>
        </w:tc>
      </w:tr>
      <w:tr w:rsidR="009D2AAE" w14:paraId="1B3BF9A4" w14:textId="77777777" w:rsidTr="00F25BCB">
        <w:trPr>
          <w:cantSplit/>
          <w:trHeight w:val="1683"/>
        </w:trPr>
        <w:tc>
          <w:tcPr>
            <w:tcW w:w="582" w:type="dxa"/>
            <w:vMerge/>
            <w:textDirection w:val="tbRlV"/>
          </w:tcPr>
          <w:p w14:paraId="13C57CEC" w14:textId="77777777" w:rsidR="009D2AAE" w:rsidRDefault="009D2AAE" w:rsidP="00BC0B71">
            <w:pPr>
              <w:jc w:val="left"/>
              <w:rPr>
                <w:rFonts w:asciiTheme="majorEastAsia" w:eastAsiaTheme="majorEastAsia" w:hAnsiTheme="majorEastAsia"/>
              </w:rPr>
            </w:pPr>
          </w:p>
        </w:tc>
        <w:tc>
          <w:tcPr>
            <w:tcW w:w="2787" w:type="dxa"/>
          </w:tcPr>
          <w:p w14:paraId="1A562CB9" w14:textId="77777777" w:rsidR="009D2AAE" w:rsidRDefault="009D2AAE" w:rsidP="00B25713">
            <w:pPr>
              <w:jc w:val="left"/>
              <w:rPr>
                <w:rFonts w:asciiTheme="majorEastAsia" w:eastAsiaTheme="majorEastAsia" w:hAnsiTheme="majorEastAsia"/>
              </w:rPr>
            </w:pPr>
            <w:r>
              <w:rPr>
                <w:rFonts w:asciiTheme="majorEastAsia" w:eastAsiaTheme="majorEastAsia" w:hAnsiTheme="majorEastAsia" w:hint="eastAsia"/>
              </w:rPr>
              <w:t>②非常災害の発生に備え、定期的に避難、救出その他必要な訓練を行っている</w:t>
            </w:r>
          </w:p>
        </w:tc>
        <w:tc>
          <w:tcPr>
            <w:tcW w:w="5670" w:type="dxa"/>
          </w:tcPr>
          <w:p w14:paraId="76FE7784" w14:textId="11B656BA"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年2回以上の避難訓練</w:t>
            </w:r>
            <w:r w:rsidR="00314F98">
              <w:rPr>
                <w:rFonts w:asciiTheme="majorEastAsia" w:eastAsiaTheme="majorEastAsia" w:hAnsiTheme="majorEastAsia" w:hint="eastAsia"/>
              </w:rPr>
              <w:t>を</w:t>
            </w:r>
            <w:r>
              <w:rPr>
                <w:rFonts w:asciiTheme="majorEastAsia" w:eastAsiaTheme="majorEastAsia" w:hAnsiTheme="majorEastAsia" w:hint="eastAsia"/>
              </w:rPr>
              <w:t>実施</w:t>
            </w:r>
            <w:r w:rsidR="00314F98">
              <w:rPr>
                <w:rFonts w:asciiTheme="majorEastAsia" w:eastAsiaTheme="majorEastAsia" w:hAnsiTheme="majorEastAsia" w:hint="eastAsia"/>
              </w:rPr>
              <w:t>してい</w:t>
            </w:r>
            <w:r w:rsidR="00C429D1">
              <w:rPr>
                <w:rFonts w:asciiTheme="majorEastAsia" w:eastAsiaTheme="majorEastAsia" w:hAnsiTheme="majorEastAsia" w:hint="eastAsia"/>
              </w:rPr>
              <w:t>ます。</w:t>
            </w:r>
            <w:r>
              <w:rPr>
                <w:rFonts w:asciiTheme="majorEastAsia" w:eastAsiaTheme="majorEastAsia" w:hAnsiTheme="majorEastAsia" w:hint="eastAsia"/>
              </w:rPr>
              <w:t>（火災・地震・不審者）</w:t>
            </w:r>
          </w:p>
        </w:tc>
      </w:tr>
      <w:tr w:rsidR="009D2AAE" w14:paraId="70CD2290" w14:textId="77777777" w:rsidTr="00C143C7">
        <w:trPr>
          <w:trHeight w:val="1563"/>
        </w:trPr>
        <w:tc>
          <w:tcPr>
            <w:tcW w:w="582" w:type="dxa"/>
            <w:vMerge/>
          </w:tcPr>
          <w:p w14:paraId="66E4D7A0" w14:textId="77777777" w:rsidR="009D2AAE" w:rsidRDefault="009D2AAE" w:rsidP="00BC0B71">
            <w:pPr>
              <w:jc w:val="left"/>
              <w:rPr>
                <w:rFonts w:asciiTheme="majorEastAsia" w:eastAsiaTheme="majorEastAsia" w:hAnsiTheme="majorEastAsia"/>
              </w:rPr>
            </w:pPr>
          </w:p>
        </w:tc>
        <w:tc>
          <w:tcPr>
            <w:tcW w:w="2787" w:type="dxa"/>
          </w:tcPr>
          <w:p w14:paraId="7431072A" w14:textId="77777777"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③虐待防止するため、職員の研修機会を確保する等、適切な対応をしているか</w:t>
            </w:r>
          </w:p>
        </w:tc>
        <w:tc>
          <w:tcPr>
            <w:tcW w:w="5670" w:type="dxa"/>
          </w:tcPr>
          <w:p w14:paraId="17ECC1A2" w14:textId="3FEC0152"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研修等行ってい</w:t>
            </w:r>
            <w:r w:rsidR="00C429D1">
              <w:rPr>
                <w:rFonts w:asciiTheme="majorEastAsia" w:eastAsiaTheme="majorEastAsia" w:hAnsiTheme="majorEastAsia" w:hint="eastAsia"/>
              </w:rPr>
              <w:t>ます。</w:t>
            </w:r>
          </w:p>
        </w:tc>
      </w:tr>
      <w:tr w:rsidR="009D2AAE" w14:paraId="12E557C7" w14:textId="77777777" w:rsidTr="00C143C7">
        <w:trPr>
          <w:trHeight w:val="1563"/>
        </w:trPr>
        <w:tc>
          <w:tcPr>
            <w:tcW w:w="582" w:type="dxa"/>
            <w:vMerge/>
          </w:tcPr>
          <w:p w14:paraId="08B3EFCB" w14:textId="77777777" w:rsidR="009D2AAE" w:rsidRDefault="009D2AAE" w:rsidP="00BC0B71">
            <w:pPr>
              <w:jc w:val="left"/>
              <w:rPr>
                <w:rFonts w:asciiTheme="majorEastAsia" w:eastAsiaTheme="majorEastAsia" w:hAnsiTheme="majorEastAsia"/>
              </w:rPr>
            </w:pPr>
          </w:p>
        </w:tc>
        <w:tc>
          <w:tcPr>
            <w:tcW w:w="2787" w:type="dxa"/>
          </w:tcPr>
          <w:p w14:paraId="7A02ED6C" w14:textId="77777777"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④どのような場合にやむを得ず身体拘束を行うかについて、組織的に決定し、子どもや保護者に事前に十分に説明し了解を得た上で、放課後等デイサービス計画（個別支援計画）に記載している</w:t>
            </w:r>
          </w:p>
        </w:tc>
        <w:tc>
          <w:tcPr>
            <w:tcW w:w="5670" w:type="dxa"/>
          </w:tcPr>
          <w:p w14:paraId="5D5B4EA7" w14:textId="17CCFC57" w:rsidR="007229D0" w:rsidRDefault="008B094E" w:rsidP="00BC0B71">
            <w:pPr>
              <w:jc w:val="left"/>
              <w:rPr>
                <w:rFonts w:asciiTheme="majorEastAsia" w:eastAsiaTheme="majorEastAsia" w:hAnsiTheme="majorEastAsia"/>
              </w:rPr>
            </w:pPr>
            <w:r>
              <w:rPr>
                <w:rFonts w:asciiTheme="majorEastAsia" w:eastAsiaTheme="majorEastAsia" w:hAnsiTheme="majorEastAsia" w:hint="eastAsia"/>
              </w:rPr>
              <w:t>個別支援計画には</w:t>
            </w:r>
            <w:r w:rsidR="009D2AAE">
              <w:rPr>
                <w:rFonts w:asciiTheme="majorEastAsia" w:eastAsiaTheme="majorEastAsia" w:hAnsiTheme="majorEastAsia" w:hint="eastAsia"/>
              </w:rPr>
              <w:t>記載してい</w:t>
            </w:r>
            <w:r w:rsidR="00C429D1">
              <w:rPr>
                <w:rFonts w:asciiTheme="majorEastAsia" w:eastAsiaTheme="majorEastAsia" w:hAnsiTheme="majorEastAsia" w:hint="eastAsia"/>
              </w:rPr>
              <w:t>ません</w:t>
            </w:r>
            <w:r>
              <w:rPr>
                <w:rFonts w:asciiTheme="majorEastAsia" w:eastAsiaTheme="majorEastAsia" w:hAnsiTheme="majorEastAsia" w:hint="eastAsia"/>
              </w:rPr>
              <w:t>が、身体拘束に関する記録のノートを作成し</w:t>
            </w:r>
            <w:r w:rsidR="007229D0">
              <w:rPr>
                <w:rFonts w:asciiTheme="majorEastAsia" w:eastAsiaTheme="majorEastAsia" w:hAnsiTheme="majorEastAsia" w:hint="eastAsia"/>
              </w:rPr>
              <w:t>てい</w:t>
            </w:r>
            <w:r w:rsidR="00C429D1">
              <w:rPr>
                <w:rFonts w:asciiTheme="majorEastAsia" w:eastAsiaTheme="majorEastAsia" w:hAnsiTheme="majorEastAsia" w:hint="eastAsia"/>
              </w:rPr>
              <w:t>ます</w:t>
            </w:r>
            <w:r w:rsidR="007229D0">
              <w:rPr>
                <w:rFonts w:asciiTheme="majorEastAsia" w:eastAsiaTheme="majorEastAsia" w:hAnsiTheme="majorEastAsia" w:hint="eastAsia"/>
              </w:rPr>
              <w:t>。</w:t>
            </w:r>
          </w:p>
        </w:tc>
      </w:tr>
      <w:tr w:rsidR="009D2AAE" w14:paraId="0699A4AB" w14:textId="77777777" w:rsidTr="00C143C7">
        <w:trPr>
          <w:trHeight w:val="1563"/>
        </w:trPr>
        <w:tc>
          <w:tcPr>
            <w:tcW w:w="582" w:type="dxa"/>
            <w:vMerge/>
          </w:tcPr>
          <w:p w14:paraId="0365317B" w14:textId="77777777" w:rsidR="009D2AAE" w:rsidRDefault="009D2AAE" w:rsidP="00BC0B71">
            <w:pPr>
              <w:jc w:val="left"/>
              <w:rPr>
                <w:rFonts w:asciiTheme="majorEastAsia" w:eastAsiaTheme="majorEastAsia" w:hAnsiTheme="majorEastAsia"/>
              </w:rPr>
            </w:pPr>
          </w:p>
        </w:tc>
        <w:tc>
          <w:tcPr>
            <w:tcW w:w="2787" w:type="dxa"/>
          </w:tcPr>
          <w:p w14:paraId="5C27FA66" w14:textId="77777777"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⑤食物アレルギーのある子どもについて、医師の指示書に基づく対応がされているか</w:t>
            </w:r>
          </w:p>
        </w:tc>
        <w:tc>
          <w:tcPr>
            <w:tcW w:w="5670" w:type="dxa"/>
          </w:tcPr>
          <w:p w14:paraId="04BDF62C" w14:textId="77777777"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指示書に基づく対応の強化</w:t>
            </w:r>
          </w:p>
        </w:tc>
      </w:tr>
      <w:tr w:rsidR="009D2AAE" w14:paraId="28804A6B" w14:textId="77777777" w:rsidTr="00EF5907">
        <w:trPr>
          <w:cantSplit/>
          <w:trHeight w:val="1134"/>
        </w:trPr>
        <w:tc>
          <w:tcPr>
            <w:tcW w:w="582" w:type="dxa"/>
            <w:vMerge/>
            <w:textDirection w:val="tbRlV"/>
            <w:vAlign w:val="center"/>
          </w:tcPr>
          <w:p w14:paraId="4F4EEDD1" w14:textId="77777777" w:rsidR="009D2AAE" w:rsidRDefault="009D2AAE" w:rsidP="00EF5907">
            <w:pPr>
              <w:ind w:left="113" w:right="113"/>
              <w:jc w:val="center"/>
              <w:rPr>
                <w:rFonts w:asciiTheme="majorEastAsia" w:eastAsiaTheme="majorEastAsia" w:hAnsiTheme="majorEastAsia"/>
              </w:rPr>
            </w:pPr>
          </w:p>
        </w:tc>
        <w:tc>
          <w:tcPr>
            <w:tcW w:w="2787" w:type="dxa"/>
          </w:tcPr>
          <w:p w14:paraId="22063F86" w14:textId="77777777"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⑥ヒヤリハット事例集を作成して事業所内で共有しているか</w:t>
            </w:r>
          </w:p>
        </w:tc>
        <w:tc>
          <w:tcPr>
            <w:tcW w:w="5670" w:type="dxa"/>
          </w:tcPr>
          <w:p w14:paraId="64BFADED" w14:textId="6A345DE2" w:rsidR="009D2AAE" w:rsidRDefault="009D2AAE" w:rsidP="00BC0B71">
            <w:pPr>
              <w:jc w:val="left"/>
              <w:rPr>
                <w:rFonts w:asciiTheme="majorEastAsia" w:eastAsiaTheme="majorEastAsia" w:hAnsiTheme="majorEastAsia"/>
              </w:rPr>
            </w:pPr>
            <w:r>
              <w:rPr>
                <w:rFonts w:asciiTheme="majorEastAsia" w:eastAsiaTheme="majorEastAsia" w:hAnsiTheme="majorEastAsia" w:hint="eastAsia"/>
              </w:rPr>
              <w:t>事例集を作成し、共有してい</w:t>
            </w:r>
            <w:r w:rsidR="00AB3E2C">
              <w:rPr>
                <w:rFonts w:asciiTheme="majorEastAsia" w:eastAsiaTheme="majorEastAsia" w:hAnsiTheme="majorEastAsia" w:hint="eastAsia"/>
              </w:rPr>
              <w:t>ます。</w:t>
            </w:r>
          </w:p>
        </w:tc>
      </w:tr>
    </w:tbl>
    <w:p w14:paraId="5CB3C53C" w14:textId="77777777" w:rsidR="00BC0B71" w:rsidRPr="008B616A" w:rsidRDefault="00BC0B71" w:rsidP="00BC0B71">
      <w:pPr>
        <w:jc w:val="left"/>
        <w:rPr>
          <w:rFonts w:asciiTheme="majorEastAsia" w:eastAsiaTheme="majorEastAsia" w:hAnsiTheme="majorEastAsia"/>
        </w:rPr>
      </w:pPr>
    </w:p>
    <w:sectPr w:rsidR="00BC0B71" w:rsidRPr="008B616A" w:rsidSect="00EF5907">
      <w:headerReference w:type="default" r:id="rId6"/>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8F4F1" w14:textId="77777777" w:rsidR="00463401" w:rsidRDefault="00463401" w:rsidP="008A26E7">
      <w:r>
        <w:separator/>
      </w:r>
    </w:p>
  </w:endnote>
  <w:endnote w:type="continuationSeparator" w:id="0">
    <w:p w14:paraId="0296C1D8" w14:textId="77777777" w:rsidR="00463401" w:rsidRDefault="00463401" w:rsidP="008A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EFD58" w14:textId="77777777" w:rsidR="00463401" w:rsidRDefault="00463401" w:rsidP="008A26E7">
      <w:r>
        <w:separator/>
      </w:r>
    </w:p>
  </w:footnote>
  <w:footnote w:type="continuationSeparator" w:id="0">
    <w:p w14:paraId="617C0026" w14:textId="77777777" w:rsidR="00463401" w:rsidRDefault="00463401" w:rsidP="008A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0906" w14:textId="77777777" w:rsidR="003D53ED" w:rsidRPr="008A26E7" w:rsidRDefault="003D53ED" w:rsidP="00521A31">
    <w:pPr>
      <w:pStyle w:val="a4"/>
      <w:ind w:right="1124"/>
      <w:rPr>
        <w:rFonts w:asciiTheme="majorEastAsia" w:eastAsiaTheme="majorEastAsia" w:hAnsiTheme="majorEastAsia"/>
        <w:b/>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6A"/>
    <w:rsid w:val="00005AA8"/>
    <w:rsid w:val="00007045"/>
    <w:rsid w:val="00007D22"/>
    <w:rsid w:val="00044A0E"/>
    <w:rsid w:val="00064B2D"/>
    <w:rsid w:val="0008501E"/>
    <w:rsid w:val="000931F2"/>
    <w:rsid w:val="000B08C0"/>
    <w:rsid w:val="000C3827"/>
    <w:rsid w:val="00276783"/>
    <w:rsid w:val="002C1A43"/>
    <w:rsid w:val="00314F98"/>
    <w:rsid w:val="00340430"/>
    <w:rsid w:val="003D53ED"/>
    <w:rsid w:val="004127D0"/>
    <w:rsid w:val="00412C68"/>
    <w:rsid w:val="00427CF1"/>
    <w:rsid w:val="00463401"/>
    <w:rsid w:val="00480C78"/>
    <w:rsid w:val="004A379B"/>
    <w:rsid w:val="004D3D29"/>
    <w:rsid w:val="004D43A6"/>
    <w:rsid w:val="004F53DA"/>
    <w:rsid w:val="00521A31"/>
    <w:rsid w:val="005307AA"/>
    <w:rsid w:val="00604E7B"/>
    <w:rsid w:val="007229D0"/>
    <w:rsid w:val="00784558"/>
    <w:rsid w:val="007A1045"/>
    <w:rsid w:val="008A26E7"/>
    <w:rsid w:val="008B094E"/>
    <w:rsid w:val="008B48A9"/>
    <w:rsid w:val="008B616A"/>
    <w:rsid w:val="008E19C8"/>
    <w:rsid w:val="00973A1A"/>
    <w:rsid w:val="009D2AAE"/>
    <w:rsid w:val="00A80C1F"/>
    <w:rsid w:val="00AB3E2C"/>
    <w:rsid w:val="00AD5093"/>
    <w:rsid w:val="00AD5FC3"/>
    <w:rsid w:val="00AE4FE4"/>
    <w:rsid w:val="00AF41A6"/>
    <w:rsid w:val="00B25713"/>
    <w:rsid w:val="00B62D28"/>
    <w:rsid w:val="00B670D2"/>
    <w:rsid w:val="00BC0B71"/>
    <w:rsid w:val="00BC4831"/>
    <w:rsid w:val="00C053B5"/>
    <w:rsid w:val="00C143C7"/>
    <w:rsid w:val="00C15BDE"/>
    <w:rsid w:val="00C345A4"/>
    <w:rsid w:val="00C429D1"/>
    <w:rsid w:val="00CA2B30"/>
    <w:rsid w:val="00D55BC4"/>
    <w:rsid w:val="00D57025"/>
    <w:rsid w:val="00E01AC7"/>
    <w:rsid w:val="00E5659E"/>
    <w:rsid w:val="00E932E8"/>
    <w:rsid w:val="00ED7393"/>
    <w:rsid w:val="00EF5907"/>
    <w:rsid w:val="00F25BCB"/>
    <w:rsid w:val="00F87213"/>
    <w:rsid w:val="00FB5294"/>
    <w:rsid w:val="00FC46CE"/>
    <w:rsid w:val="00FE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F23256"/>
  <w15:docId w15:val="{7784C11C-1BA3-4684-85E3-106A22EA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BC0B7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6"/>
    <w:basedOn w:val="a1"/>
    <w:uiPriority w:val="60"/>
    <w:rsid w:val="00BC0B7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header"/>
    <w:basedOn w:val="a"/>
    <w:link w:val="a5"/>
    <w:uiPriority w:val="99"/>
    <w:unhideWhenUsed/>
    <w:rsid w:val="008A26E7"/>
    <w:pPr>
      <w:tabs>
        <w:tab w:val="center" w:pos="4252"/>
        <w:tab w:val="right" w:pos="8504"/>
      </w:tabs>
      <w:snapToGrid w:val="0"/>
    </w:pPr>
  </w:style>
  <w:style w:type="character" w:customStyle="1" w:styleId="a5">
    <w:name w:val="ヘッダー (文字)"/>
    <w:basedOn w:val="a0"/>
    <w:link w:val="a4"/>
    <w:uiPriority w:val="99"/>
    <w:rsid w:val="008A26E7"/>
  </w:style>
  <w:style w:type="paragraph" w:styleId="a6">
    <w:name w:val="footer"/>
    <w:basedOn w:val="a"/>
    <w:link w:val="a7"/>
    <w:uiPriority w:val="99"/>
    <w:unhideWhenUsed/>
    <w:rsid w:val="008A26E7"/>
    <w:pPr>
      <w:tabs>
        <w:tab w:val="center" w:pos="4252"/>
        <w:tab w:val="right" w:pos="8504"/>
      </w:tabs>
      <w:snapToGrid w:val="0"/>
    </w:pPr>
  </w:style>
  <w:style w:type="character" w:customStyle="1" w:styleId="a7">
    <w:name w:val="フッター (文字)"/>
    <w:basedOn w:val="a0"/>
    <w:link w:val="a6"/>
    <w:uiPriority w:val="99"/>
    <w:rsid w:val="008A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新井 祐治</cp:lastModifiedBy>
  <cp:revision>2</cp:revision>
  <cp:lastPrinted>2017-04-18T10:27:00Z</cp:lastPrinted>
  <dcterms:created xsi:type="dcterms:W3CDTF">2021-01-18T19:22:00Z</dcterms:created>
  <dcterms:modified xsi:type="dcterms:W3CDTF">2021-01-18T19:22:00Z</dcterms:modified>
</cp:coreProperties>
</file>